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683B2F">
        <w:rPr>
          <w:rFonts w:ascii="Arial" w:hAnsi="Arial" w:cs="Arial"/>
          <w:b/>
          <w:sz w:val="28"/>
          <w:szCs w:val="28"/>
        </w:rPr>
        <w:t>June 15</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537E92">
        <w:rPr>
          <w:rFonts w:ascii="Arial" w:hAnsi="Arial" w:cs="Arial"/>
        </w:rPr>
        <w:t xml:space="preserve"> </w:t>
      </w:r>
      <w:r w:rsidR="00683B2F">
        <w:rPr>
          <w:rFonts w:ascii="Arial" w:hAnsi="Arial" w:cs="Arial"/>
        </w:rPr>
        <w:t>Bill Fallai, Randy Hicks, Patty Gainer,</w:t>
      </w:r>
      <w:r w:rsidR="00683B2F" w:rsidRPr="00412502">
        <w:rPr>
          <w:rFonts w:ascii="Arial" w:hAnsi="Arial" w:cs="Arial"/>
        </w:rPr>
        <w:t xml:space="preserve"> </w:t>
      </w:r>
      <w:r w:rsidR="00537E92">
        <w:rPr>
          <w:rFonts w:ascii="Arial" w:hAnsi="Arial" w:cs="Arial"/>
        </w:rPr>
        <w:t>Gene Lozano,</w:t>
      </w:r>
      <w:r w:rsidR="00DB2ADF">
        <w:rPr>
          <w:rFonts w:ascii="Arial" w:hAnsi="Arial" w:cs="Arial"/>
        </w:rPr>
        <w:t xml:space="preserve"> </w:t>
      </w:r>
      <w:r w:rsidR="00F6642F">
        <w:rPr>
          <w:rFonts w:ascii="Arial" w:hAnsi="Arial" w:cs="Arial"/>
        </w:rPr>
        <w:t>Angela Talent</w:t>
      </w:r>
      <w:r w:rsidR="00537E92">
        <w:rPr>
          <w:rFonts w:ascii="Arial" w:hAnsi="Arial" w:cs="Arial"/>
        </w:rPr>
        <w:t>.</w:t>
      </w:r>
    </w:p>
    <w:p w:rsidR="0005203B" w:rsidRPr="0005203B" w:rsidRDefault="00E1710D" w:rsidP="003C4AB1">
      <w:pPr>
        <w:spacing w:after="120" w:line="288" w:lineRule="auto"/>
        <w:rPr>
          <w:rFonts w:ascii="Arial" w:hAnsi="Arial" w:cs="Arial"/>
          <w:b/>
        </w:rPr>
      </w:pPr>
      <w:r w:rsidRPr="00992517">
        <w:rPr>
          <w:rFonts w:ascii="Arial" w:hAnsi="Arial" w:cs="Arial"/>
          <w:b/>
        </w:rPr>
        <w:t>Members Absent:</w:t>
      </w:r>
      <w:r w:rsidR="00412502">
        <w:rPr>
          <w:rFonts w:ascii="Arial" w:hAnsi="Arial" w:cs="Arial"/>
        </w:rPr>
        <w:t xml:space="preserve"> </w:t>
      </w:r>
      <w:r w:rsidR="00F6642F">
        <w:rPr>
          <w:rFonts w:ascii="Arial" w:hAnsi="Arial" w:cs="Arial"/>
        </w:rPr>
        <w:t xml:space="preserve">Reggie Nelson, </w:t>
      </w:r>
      <w:r w:rsidR="00412502">
        <w:rPr>
          <w:rFonts w:ascii="Arial" w:hAnsi="Arial" w:cs="Arial"/>
        </w:rPr>
        <w:t>LaTasha Richardson</w:t>
      </w:r>
      <w:r w:rsidR="007E176B">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683B2F">
        <w:rPr>
          <w:rFonts w:ascii="Arial" w:hAnsi="Arial" w:cs="Arial"/>
        </w:rPr>
        <w:t>None</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683B2F">
        <w:rPr>
          <w:rFonts w:ascii="Arial" w:hAnsi="Arial" w:cs="Arial"/>
        </w:rPr>
        <w:t>March meeting minutes were approved as submitted. The May meeting minutes were approved as submitted. There was no meeting in April.</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ED4D5A" w:rsidRDefault="00DC6582" w:rsidP="00ED4D5A">
      <w:pPr>
        <w:pStyle w:val="ListParagraph"/>
        <w:spacing w:after="0"/>
        <w:ind w:left="0"/>
        <w:contextualSpacing w:val="0"/>
        <w:rPr>
          <w:rFonts w:ascii="Arial" w:hAnsi="Arial" w:cs="Arial"/>
          <w:b/>
          <w:sz w:val="24"/>
          <w:szCs w:val="24"/>
        </w:rPr>
      </w:pPr>
      <w:r>
        <w:rPr>
          <w:rFonts w:ascii="Arial" w:hAnsi="Arial" w:cs="Arial"/>
          <w:b/>
          <w:sz w:val="24"/>
          <w:szCs w:val="24"/>
        </w:rPr>
        <w:t>Update: Review Online Complaint Form</w:t>
      </w:r>
      <w:r w:rsidR="00AA0C01">
        <w:rPr>
          <w:rFonts w:ascii="Arial" w:hAnsi="Arial" w:cs="Arial"/>
          <w:b/>
          <w:sz w:val="24"/>
          <w:szCs w:val="24"/>
        </w:rPr>
        <w:t xml:space="preserve"> </w:t>
      </w:r>
    </w:p>
    <w:p w:rsidR="002C5469" w:rsidRDefault="00DC6582" w:rsidP="002C5469">
      <w:pPr>
        <w:pStyle w:val="ListParagraph"/>
        <w:spacing w:after="120"/>
        <w:ind w:left="0"/>
        <w:contextualSpacing w:val="0"/>
        <w:rPr>
          <w:rFonts w:ascii="Arial" w:hAnsi="Arial" w:cs="Arial"/>
          <w:sz w:val="24"/>
          <w:szCs w:val="24"/>
        </w:rPr>
      </w:pPr>
      <w:r>
        <w:rPr>
          <w:rFonts w:ascii="Arial" w:hAnsi="Arial" w:cs="Arial"/>
          <w:sz w:val="24"/>
          <w:szCs w:val="24"/>
        </w:rPr>
        <w:t>Members gave feedback regarding thei</w:t>
      </w:r>
      <w:r w:rsidR="004C7F67">
        <w:rPr>
          <w:rFonts w:ascii="Arial" w:hAnsi="Arial" w:cs="Arial"/>
          <w:sz w:val="24"/>
          <w:szCs w:val="24"/>
        </w:rPr>
        <w:t>r experiences using the updated online ADA Service Request/Complaint Form</w:t>
      </w:r>
      <w:r w:rsidR="00CF298B">
        <w:rPr>
          <w:rFonts w:ascii="Arial" w:hAnsi="Arial" w:cs="Arial"/>
          <w:sz w:val="24"/>
          <w:szCs w:val="24"/>
        </w:rPr>
        <w:t>. There were a number of barriers found using JAWS and other barriers and desired enhancements were noted. Gene Lozano stated he received some feedback from other screen reader users via email and he would forward it to the DCO. Staff will follow up to make the improvements and report back.</w:t>
      </w:r>
      <w:r w:rsidR="00B95A6A">
        <w:rPr>
          <w:rFonts w:ascii="Arial" w:hAnsi="Arial" w:cs="Arial"/>
          <w:sz w:val="24"/>
          <w:szCs w:val="24"/>
        </w:rPr>
        <w:t xml:space="preserve"> Members discussed the need for County staff to be provided with adequate technical training to be able to create accessible forms and processes. It was moved (Talent) and seconded (Gainer) to recommend that the County contract with a technical consultant or provide adequate training for existing staff to achive ADA and Section 508 Compliance for County web pages. Approved, unanimously.</w:t>
      </w:r>
    </w:p>
    <w:p w:rsidR="00CF298B" w:rsidRDefault="00CF298B" w:rsidP="009D6765">
      <w:pPr>
        <w:pStyle w:val="ListParagraph"/>
        <w:spacing w:after="0"/>
        <w:ind w:left="0"/>
        <w:contextualSpacing w:val="0"/>
        <w:rPr>
          <w:rFonts w:ascii="Arial" w:hAnsi="Arial" w:cs="Arial"/>
          <w:b/>
          <w:sz w:val="24"/>
          <w:szCs w:val="24"/>
        </w:rPr>
      </w:pPr>
      <w:r>
        <w:rPr>
          <w:rFonts w:ascii="Arial" w:hAnsi="Arial" w:cs="Arial"/>
          <w:b/>
          <w:sz w:val="24"/>
          <w:szCs w:val="24"/>
        </w:rPr>
        <w:t>Update: Consider Addition of Resources for Color Blindness and Alt Tag Language for County Seal to the “Creating Accessible Documents” Guidelines</w:t>
      </w:r>
    </w:p>
    <w:p w:rsidR="00CF298B" w:rsidRPr="00835B28" w:rsidRDefault="009D6765" w:rsidP="002C5469">
      <w:pPr>
        <w:pStyle w:val="ListParagraph"/>
        <w:spacing w:after="120"/>
        <w:ind w:left="0"/>
        <w:contextualSpacing w:val="0"/>
        <w:rPr>
          <w:rFonts w:ascii="Arial" w:hAnsi="Arial" w:cs="Arial"/>
          <w:sz w:val="24"/>
          <w:szCs w:val="24"/>
        </w:rPr>
      </w:pPr>
      <w:r>
        <w:rPr>
          <w:rFonts w:ascii="Arial" w:hAnsi="Arial" w:cs="Arial"/>
          <w:sz w:val="24"/>
          <w:szCs w:val="24"/>
        </w:rPr>
        <w:t xml:space="preserve">Members reviewed and proposed amendments to the language Angela Talent submitted describing the County Seal in color and black and white. Cori Stillson suggested developing something similar for the County Logo. Ms. Talent and Cheryl Bennett agreed to meet to make the proposed amendments and develop draft language for the Logo. </w:t>
      </w:r>
      <w:r w:rsidR="007173E0">
        <w:rPr>
          <w:rFonts w:ascii="Arial" w:hAnsi="Arial" w:cs="Arial"/>
          <w:sz w:val="24"/>
          <w:szCs w:val="24"/>
        </w:rPr>
        <w:t>Additional language was discussed for the Creating Accessible Documents guidelines using the resources provided by Gene Lozano regarding color blindness and using color accessibly. Staff will add the proposed amendments and bring back for review.</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C1385C" w:rsidRPr="00A82825" w:rsidRDefault="00A82825" w:rsidP="00A82825">
      <w:pPr>
        <w:spacing w:after="120" w:line="288" w:lineRule="auto"/>
        <w:rPr>
          <w:rFonts w:ascii="Arial" w:hAnsi="Arial" w:cs="Arial"/>
        </w:rPr>
      </w:pPr>
      <w:r>
        <w:rPr>
          <w:rFonts w:ascii="Arial" w:hAnsi="Arial" w:cs="Arial"/>
        </w:rPr>
        <w:t xml:space="preserve">There was no unfinished or new business. Members made announcements of community interest. </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7173E0" w:rsidP="00CE4644">
      <w:pPr>
        <w:spacing w:after="120" w:line="288" w:lineRule="auto"/>
        <w:rPr>
          <w:rFonts w:ascii="Arial" w:hAnsi="Arial" w:cs="Arial"/>
        </w:rPr>
      </w:pPr>
      <w:r>
        <w:rPr>
          <w:rFonts w:ascii="Arial" w:hAnsi="Arial" w:cs="Arial"/>
        </w:rPr>
        <w:t>The Cultural Competence team has been invited to return with updated information after receiving input at the May meeting.</w:t>
      </w:r>
      <w:r w:rsidR="0003745E">
        <w:rPr>
          <w:rFonts w:ascii="Arial" w:hAnsi="Arial" w:cs="Arial"/>
        </w:rPr>
        <w:t xml:space="preserve"> If they are not available, members will revisit the updated ADA Service Request/Complaint Form, Alt Tag language for County Seal/Logo, and begin to evaluate the County Public Access web page.</w:t>
      </w:r>
      <w:bookmarkStart w:id="0" w:name="_GoBack"/>
      <w:bookmarkEnd w:id="0"/>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Members did not have any additional comments.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7173E0">
        <w:rPr>
          <w:rFonts w:ascii="Arial" w:hAnsi="Arial" w:cs="Arial"/>
        </w:rPr>
        <w:t>Hicks/Talent</w:t>
      </w:r>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3745E"/>
    <w:rsid w:val="00042EAC"/>
    <w:rsid w:val="0005203B"/>
    <w:rsid w:val="000543E3"/>
    <w:rsid w:val="00060982"/>
    <w:rsid w:val="0006579D"/>
    <w:rsid w:val="00077425"/>
    <w:rsid w:val="000826C2"/>
    <w:rsid w:val="00095DF4"/>
    <w:rsid w:val="000A449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B7DA5"/>
    <w:rsid w:val="001C5582"/>
    <w:rsid w:val="001D11CA"/>
    <w:rsid w:val="001D1230"/>
    <w:rsid w:val="001E37E3"/>
    <w:rsid w:val="00210DEC"/>
    <w:rsid w:val="00216297"/>
    <w:rsid w:val="00217EB5"/>
    <w:rsid w:val="00220EF1"/>
    <w:rsid w:val="00227B14"/>
    <w:rsid w:val="002304CF"/>
    <w:rsid w:val="002443BA"/>
    <w:rsid w:val="00244BC4"/>
    <w:rsid w:val="002646BB"/>
    <w:rsid w:val="00284C0F"/>
    <w:rsid w:val="00285525"/>
    <w:rsid w:val="002928AA"/>
    <w:rsid w:val="002978FB"/>
    <w:rsid w:val="002A04B4"/>
    <w:rsid w:val="002A32AF"/>
    <w:rsid w:val="002B4575"/>
    <w:rsid w:val="002B76D9"/>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412502"/>
    <w:rsid w:val="00417634"/>
    <w:rsid w:val="00435A80"/>
    <w:rsid w:val="0044015F"/>
    <w:rsid w:val="00440820"/>
    <w:rsid w:val="00441F49"/>
    <w:rsid w:val="00450287"/>
    <w:rsid w:val="004703AD"/>
    <w:rsid w:val="00473F1A"/>
    <w:rsid w:val="00476044"/>
    <w:rsid w:val="004836AE"/>
    <w:rsid w:val="004C179E"/>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C722B"/>
    <w:rsid w:val="005F512C"/>
    <w:rsid w:val="006176D8"/>
    <w:rsid w:val="0064310A"/>
    <w:rsid w:val="00644751"/>
    <w:rsid w:val="00652F26"/>
    <w:rsid w:val="00664675"/>
    <w:rsid w:val="00665C5A"/>
    <w:rsid w:val="00682944"/>
    <w:rsid w:val="00683B2F"/>
    <w:rsid w:val="00693C9C"/>
    <w:rsid w:val="006B21FA"/>
    <w:rsid w:val="006B3593"/>
    <w:rsid w:val="006C0DD4"/>
    <w:rsid w:val="006E258E"/>
    <w:rsid w:val="006F3D09"/>
    <w:rsid w:val="0070211C"/>
    <w:rsid w:val="00702666"/>
    <w:rsid w:val="007173E0"/>
    <w:rsid w:val="007176E0"/>
    <w:rsid w:val="0072205A"/>
    <w:rsid w:val="00727C5F"/>
    <w:rsid w:val="00730265"/>
    <w:rsid w:val="00737D95"/>
    <w:rsid w:val="007525ED"/>
    <w:rsid w:val="00762889"/>
    <w:rsid w:val="0077168B"/>
    <w:rsid w:val="007729A4"/>
    <w:rsid w:val="007904A6"/>
    <w:rsid w:val="007B2227"/>
    <w:rsid w:val="007B659B"/>
    <w:rsid w:val="007C77DD"/>
    <w:rsid w:val="007D45A2"/>
    <w:rsid w:val="007D5A76"/>
    <w:rsid w:val="007E176B"/>
    <w:rsid w:val="008061B4"/>
    <w:rsid w:val="00806FAB"/>
    <w:rsid w:val="00821A05"/>
    <w:rsid w:val="00827E00"/>
    <w:rsid w:val="00835B28"/>
    <w:rsid w:val="00840C18"/>
    <w:rsid w:val="008443E4"/>
    <w:rsid w:val="00845006"/>
    <w:rsid w:val="008514E5"/>
    <w:rsid w:val="00854399"/>
    <w:rsid w:val="00862553"/>
    <w:rsid w:val="00862A77"/>
    <w:rsid w:val="00875057"/>
    <w:rsid w:val="008774B6"/>
    <w:rsid w:val="008869F4"/>
    <w:rsid w:val="00893EC4"/>
    <w:rsid w:val="00896269"/>
    <w:rsid w:val="008B2470"/>
    <w:rsid w:val="008B5E67"/>
    <w:rsid w:val="008C28B7"/>
    <w:rsid w:val="008C5E1D"/>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D6765"/>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E1017"/>
    <w:rsid w:val="00AE26B7"/>
    <w:rsid w:val="00AE3CB6"/>
    <w:rsid w:val="00AE636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4644"/>
    <w:rsid w:val="00CF298B"/>
    <w:rsid w:val="00CF402B"/>
    <w:rsid w:val="00CF4281"/>
    <w:rsid w:val="00CF5D41"/>
    <w:rsid w:val="00CF60CD"/>
    <w:rsid w:val="00D02B48"/>
    <w:rsid w:val="00D05DF5"/>
    <w:rsid w:val="00D15848"/>
    <w:rsid w:val="00D20B90"/>
    <w:rsid w:val="00D3325D"/>
    <w:rsid w:val="00D71493"/>
    <w:rsid w:val="00D73F62"/>
    <w:rsid w:val="00D76D18"/>
    <w:rsid w:val="00D80778"/>
    <w:rsid w:val="00D83E05"/>
    <w:rsid w:val="00D84ED5"/>
    <w:rsid w:val="00D857E4"/>
    <w:rsid w:val="00D85BDD"/>
    <w:rsid w:val="00D91603"/>
    <w:rsid w:val="00D93050"/>
    <w:rsid w:val="00DB1448"/>
    <w:rsid w:val="00DB2118"/>
    <w:rsid w:val="00DB2ADF"/>
    <w:rsid w:val="00DB6D50"/>
    <w:rsid w:val="00DC1B57"/>
    <w:rsid w:val="00DC6582"/>
    <w:rsid w:val="00DD5B2D"/>
    <w:rsid w:val="00DF0BE0"/>
    <w:rsid w:val="00E1710D"/>
    <w:rsid w:val="00E217B1"/>
    <w:rsid w:val="00E30B29"/>
    <w:rsid w:val="00E30E34"/>
    <w:rsid w:val="00E30E56"/>
    <w:rsid w:val="00E3659E"/>
    <w:rsid w:val="00E57CBB"/>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E7E"/>
    <w:rsid w:val="00F45100"/>
    <w:rsid w:val="00F50C7B"/>
    <w:rsid w:val="00F61282"/>
    <w:rsid w:val="00F6642F"/>
    <w:rsid w:val="00F725AA"/>
    <w:rsid w:val="00F75729"/>
    <w:rsid w:val="00F85425"/>
    <w:rsid w:val="00F863E5"/>
    <w:rsid w:val="00F90BC2"/>
    <w:rsid w:val="00FA17D0"/>
    <w:rsid w:val="00FA552C"/>
    <w:rsid w:val="00FA6F75"/>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3BF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9D2D28-07C5-4E26-AD92-717F357CB6CD}"/>
</file>

<file path=customXml/itemProps2.xml><?xml version="1.0" encoding="utf-8"?>
<ds:datastoreItem xmlns:ds="http://schemas.openxmlformats.org/officeDocument/2006/customXml" ds:itemID="{EC715CBD-942B-4207-BF21-78D19FD49144}"/>
</file>

<file path=customXml/itemProps3.xml><?xml version="1.0" encoding="utf-8"?>
<ds:datastoreItem xmlns:ds="http://schemas.openxmlformats.org/officeDocument/2006/customXml" ds:itemID="{5124AEEF-230E-49D8-BC12-0F878831EA6C}"/>
</file>

<file path=docProps/app.xml><?xml version="1.0" encoding="utf-8"?>
<Properties xmlns="http://schemas.openxmlformats.org/officeDocument/2006/extended-properties" xmlns:vt="http://schemas.openxmlformats.org/officeDocument/2006/docPropsVTypes">
  <Template>Normal</Template>
  <TotalTime>496</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2019-12-17T23:31:00Z</cp:lastPrinted>
  <dcterms:created xsi:type="dcterms:W3CDTF">2022-06-28T15:24:00Z</dcterms:created>
  <dcterms:modified xsi:type="dcterms:W3CDTF">2022-06-29T00:20:00Z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