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6D" w:rsidRDefault="007B3D9B" w:rsidP="007B3D9B">
      <w:pPr>
        <w:tabs>
          <w:tab w:val="center" w:pos="5615"/>
        </w:tabs>
        <w:spacing w:after="0"/>
        <w:rPr>
          <w:rFonts w:ascii="Arial" w:hAnsi="Arial" w:cs="Arial"/>
          <w:sz w:val="32"/>
          <w:szCs w:val="32"/>
        </w:rPr>
      </w:pPr>
      <w:r>
        <w:rPr>
          <w:rFonts w:ascii="Arial" w:eastAsia="Times New Roman" w:hAnsi="Arial" w:cs="Arial"/>
          <w:b/>
          <w:sz w:val="32"/>
          <w:szCs w:val="32"/>
        </w:rPr>
        <w:t>County of Sacramento</w:t>
      </w:r>
    </w:p>
    <w:p w:rsidR="007B3D9B" w:rsidRPr="007B3D9B" w:rsidRDefault="00845521" w:rsidP="007B3D9B">
      <w:pPr>
        <w:tabs>
          <w:tab w:val="center" w:pos="5615"/>
        </w:tabs>
        <w:spacing w:after="0"/>
        <w:rPr>
          <w:rFonts w:ascii="Arial" w:hAnsi="Arial" w:cs="Arial"/>
          <w:sz w:val="30"/>
          <w:szCs w:val="30"/>
        </w:rPr>
      </w:pPr>
      <w:r w:rsidRPr="007B3D9B">
        <w:rPr>
          <w:rFonts w:ascii="Arial" w:eastAsia="Arial" w:hAnsi="Arial" w:cs="Arial"/>
          <w:b/>
          <w:sz w:val="30"/>
          <w:szCs w:val="30"/>
        </w:rPr>
        <w:t xml:space="preserve">DISABILITY ADVISORY COMMISSION </w:t>
      </w:r>
    </w:p>
    <w:p w:rsidR="007E646A" w:rsidRPr="007B3D9B" w:rsidRDefault="00845521" w:rsidP="00D35109">
      <w:pPr>
        <w:tabs>
          <w:tab w:val="center" w:pos="5615"/>
        </w:tabs>
        <w:spacing w:after="120"/>
        <w:rPr>
          <w:rFonts w:ascii="Arial" w:hAnsi="Arial" w:cs="Arial"/>
          <w:sz w:val="28"/>
          <w:szCs w:val="28"/>
        </w:rPr>
      </w:pPr>
      <w:r w:rsidRPr="007B3D9B">
        <w:rPr>
          <w:rFonts w:ascii="Arial" w:hAnsi="Arial" w:cs="Arial"/>
          <w:b/>
          <w:sz w:val="28"/>
          <w:szCs w:val="28"/>
        </w:rPr>
        <w:t>PROGRAMS AND SERVICES ACCESS SUBCOMMITTEE</w:t>
      </w:r>
    </w:p>
    <w:p w:rsidR="007E646A" w:rsidRDefault="00845521" w:rsidP="007B3D9B">
      <w:pPr>
        <w:spacing w:after="10" w:line="250" w:lineRule="auto"/>
        <w:ind w:left="23" w:right="13" w:hanging="10"/>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rsidR="007E646A" w:rsidRDefault="00845521" w:rsidP="007B3D9B">
      <w:pPr>
        <w:spacing w:after="120" w:line="250" w:lineRule="auto"/>
        <w:ind w:left="28" w:hanging="14"/>
      </w:pPr>
      <w:r>
        <w:rPr>
          <w:rFonts w:ascii="Arial" w:eastAsia="Arial" w:hAnsi="Arial" w:cs="Arial"/>
          <w:sz w:val="24"/>
        </w:rPr>
        <w:t xml:space="preserve">Board of Supervisors.” </w:t>
      </w:r>
    </w:p>
    <w:p w:rsidR="007E646A" w:rsidRPr="007B3D9B" w:rsidRDefault="00845521" w:rsidP="00FF216D">
      <w:pPr>
        <w:spacing w:after="88"/>
        <w:ind w:left="85"/>
        <w:jc w:val="center"/>
        <w:rPr>
          <w:rFonts w:ascii="Arial" w:hAnsi="Arial" w:cs="Arial"/>
          <w:b/>
          <w:sz w:val="28"/>
          <w:szCs w:val="28"/>
        </w:rPr>
      </w:pPr>
      <w:r w:rsidRPr="00FF216D">
        <w:rPr>
          <w:rFonts w:ascii="Arial" w:eastAsia="Arial" w:hAnsi="Arial" w:cs="Arial"/>
          <w:b/>
          <w:sz w:val="36"/>
          <w:szCs w:val="36"/>
        </w:rPr>
        <w:t xml:space="preserve"> </w:t>
      </w:r>
      <w:r w:rsidRPr="007B3D9B">
        <w:rPr>
          <w:rFonts w:ascii="Arial" w:hAnsi="Arial" w:cs="Arial"/>
          <w:b/>
          <w:sz w:val="28"/>
          <w:szCs w:val="28"/>
        </w:rPr>
        <w:t xml:space="preserve">AGENDA </w:t>
      </w:r>
    </w:p>
    <w:p w:rsidR="00455DF2" w:rsidRDefault="002E0856">
      <w:pPr>
        <w:pStyle w:val="Heading2"/>
        <w:ind w:left="21"/>
        <w:rPr>
          <w:sz w:val="28"/>
          <w:szCs w:val="28"/>
        </w:rPr>
      </w:pPr>
      <w:r w:rsidRPr="007B3D9B">
        <w:rPr>
          <w:sz w:val="28"/>
          <w:szCs w:val="28"/>
        </w:rPr>
        <w:t>Wedne</w:t>
      </w:r>
      <w:r w:rsidR="00845521" w:rsidRPr="007B3D9B">
        <w:rPr>
          <w:sz w:val="28"/>
          <w:szCs w:val="28"/>
        </w:rPr>
        <w:t xml:space="preserve">sday </w:t>
      </w:r>
      <w:r w:rsidR="003E5E95">
        <w:rPr>
          <w:sz w:val="28"/>
          <w:szCs w:val="28"/>
        </w:rPr>
        <w:t>Dec</w:t>
      </w:r>
      <w:r w:rsidR="004C405A">
        <w:rPr>
          <w:sz w:val="28"/>
          <w:szCs w:val="28"/>
        </w:rPr>
        <w:t xml:space="preserve">ember </w:t>
      </w:r>
      <w:r w:rsidR="003E5E95">
        <w:rPr>
          <w:sz w:val="28"/>
          <w:szCs w:val="28"/>
        </w:rPr>
        <w:t>8</w:t>
      </w:r>
      <w:r w:rsidR="008B4A3A">
        <w:rPr>
          <w:sz w:val="28"/>
          <w:szCs w:val="28"/>
        </w:rPr>
        <w:t>, 2021</w:t>
      </w:r>
    </w:p>
    <w:p w:rsidR="007E646A" w:rsidRDefault="002E0856" w:rsidP="003E5E95">
      <w:pPr>
        <w:tabs>
          <w:tab w:val="center" w:pos="720"/>
          <w:tab w:val="center" w:pos="1440"/>
          <w:tab w:val="center" w:pos="2160"/>
          <w:tab w:val="center" w:pos="2880"/>
          <w:tab w:val="center" w:pos="3601"/>
          <w:tab w:val="center" w:pos="5511"/>
        </w:tabs>
        <w:spacing w:after="120"/>
        <w:jc w:val="center"/>
        <w:rPr>
          <w:rFonts w:ascii="Arial" w:eastAsia="Arial" w:hAnsi="Arial" w:cs="Arial"/>
          <w:b/>
          <w:sz w:val="28"/>
          <w:szCs w:val="28"/>
        </w:rPr>
      </w:pPr>
      <w:r w:rsidRPr="007B3D9B">
        <w:rPr>
          <w:rFonts w:ascii="Arial" w:eastAsia="Arial" w:hAnsi="Arial" w:cs="Arial"/>
          <w:b/>
          <w:sz w:val="28"/>
          <w:szCs w:val="28"/>
        </w:rPr>
        <w:t>4</w:t>
      </w:r>
      <w:r w:rsidR="00845521" w:rsidRPr="007B3D9B">
        <w:rPr>
          <w:rFonts w:ascii="Arial" w:eastAsia="Arial" w:hAnsi="Arial" w:cs="Arial"/>
          <w:b/>
          <w:sz w:val="28"/>
          <w:szCs w:val="28"/>
        </w:rPr>
        <w:t xml:space="preserve">:30 – </w:t>
      </w:r>
      <w:r w:rsidR="00EE3F21" w:rsidRPr="007B3D9B">
        <w:rPr>
          <w:rFonts w:ascii="Arial" w:eastAsia="Arial" w:hAnsi="Arial" w:cs="Arial"/>
          <w:b/>
          <w:sz w:val="28"/>
          <w:szCs w:val="28"/>
        </w:rPr>
        <w:t>6</w:t>
      </w:r>
      <w:r w:rsidR="00F27A25" w:rsidRPr="007B3D9B">
        <w:rPr>
          <w:rFonts w:ascii="Arial" w:eastAsia="Arial" w:hAnsi="Arial" w:cs="Arial"/>
          <w:b/>
          <w:sz w:val="28"/>
          <w:szCs w:val="28"/>
        </w:rPr>
        <w:t>:00 PM</w:t>
      </w:r>
    </w:p>
    <w:p w:rsidR="00C634A2" w:rsidRPr="004C405A" w:rsidRDefault="00C634A2" w:rsidP="004C405A">
      <w:pPr>
        <w:pStyle w:val="PlainText"/>
        <w:spacing w:after="120"/>
        <w:rPr>
          <w:rFonts w:ascii="Arial" w:hAnsi="Arial" w:cs="Arial"/>
          <w:b/>
          <w:sz w:val="28"/>
          <w:szCs w:val="28"/>
        </w:rPr>
      </w:pPr>
      <w:r w:rsidRPr="004C405A">
        <w:rPr>
          <w:rFonts w:ascii="Arial" w:hAnsi="Arial" w:cs="Arial"/>
          <w:b/>
          <w:sz w:val="28"/>
          <w:szCs w:val="28"/>
        </w:rPr>
        <w:t xml:space="preserve">Join </w:t>
      </w:r>
      <w:proofErr w:type="spellStart"/>
      <w:r w:rsidRPr="004C405A">
        <w:rPr>
          <w:rFonts w:ascii="Arial" w:hAnsi="Arial" w:cs="Arial"/>
          <w:b/>
          <w:sz w:val="28"/>
          <w:szCs w:val="28"/>
        </w:rPr>
        <w:t>ZoomGov</w:t>
      </w:r>
      <w:proofErr w:type="spellEnd"/>
      <w:r w:rsidRPr="004C405A">
        <w:rPr>
          <w:rFonts w:ascii="Arial" w:hAnsi="Arial" w:cs="Arial"/>
          <w:b/>
          <w:sz w:val="28"/>
          <w:szCs w:val="28"/>
        </w:rPr>
        <w:t xml:space="preserve"> Meeting:</w:t>
      </w:r>
    </w:p>
    <w:p w:rsidR="00C634A2" w:rsidRPr="004C405A" w:rsidRDefault="005A50D9" w:rsidP="004C405A">
      <w:pPr>
        <w:pStyle w:val="PlainText"/>
        <w:spacing w:after="120"/>
        <w:rPr>
          <w:rFonts w:ascii="Arial" w:hAnsi="Arial" w:cs="Arial"/>
          <w:sz w:val="24"/>
          <w:szCs w:val="24"/>
        </w:rPr>
      </w:pPr>
      <w:hyperlink r:id="rId5" w:history="1">
        <w:r w:rsidR="00C634A2" w:rsidRPr="004C405A">
          <w:rPr>
            <w:rStyle w:val="Hyperlink"/>
            <w:rFonts w:ascii="Arial" w:hAnsi="Arial" w:cs="Arial"/>
            <w:sz w:val="24"/>
            <w:szCs w:val="24"/>
          </w:rPr>
          <w:t>https://saccounty-net.zoomgov.com/j/1619948245?pwd=Y011dW5ZVFJ3OGg1Q04zbUJhZ0l4QT09</w:t>
        </w:r>
      </w:hyperlink>
    </w:p>
    <w:p w:rsidR="00C634A2" w:rsidRPr="004C405A" w:rsidRDefault="00C634A2" w:rsidP="004C405A">
      <w:pPr>
        <w:pStyle w:val="PlainText"/>
        <w:spacing w:after="360"/>
        <w:rPr>
          <w:rFonts w:ascii="Arial" w:hAnsi="Arial" w:cs="Arial"/>
          <w:b/>
          <w:sz w:val="28"/>
          <w:szCs w:val="28"/>
        </w:rPr>
      </w:pPr>
      <w:r w:rsidRPr="004C405A">
        <w:rPr>
          <w:rFonts w:ascii="Arial" w:hAnsi="Arial" w:cs="Arial"/>
          <w:b/>
          <w:sz w:val="28"/>
          <w:szCs w:val="28"/>
        </w:rPr>
        <w:t>Or join by phone: (669) 254-5252</w:t>
      </w:r>
      <w:r w:rsidR="003D6B46" w:rsidRPr="004C405A">
        <w:rPr>
          <w:rFonts w:ascii="Arial" w:hAnsi="Arial" w:cs="Arial"/>
          <w:b/>
          <w:sz w:val="28"/>
          <w:szCs w:val="28"/>
        </w:rPr>
        <w:t xml:space="preserve"> </w:t>
      </w:r>
      <w:r w:rsidRPr="004C405A">
        <w:rPr>
          <w:rFonts w:ascii="Arial" w:hAnsi="Arial" w:cs="Arial"/>
          <w:b/>
          <w:sz w:val="28"/>
          <w:szCs w:val="28"/>
        </w:rPr>
        <w:t>Meeting ID: 161 994 8245 Passcode: 565114</w:t>
      </w:r>
    </w:p>
    <w:p w:rsidR="007B3581" w:rsidRPr="005A50D9" w:rsidRDefault="00845521" w:rsidP="005A50D9">
      <w:pPr>
        <w:pStyle w:val="Heading3"/>
        <w:numPr>
          <w:ilvl w:val="0"/>
          <w:numId w:val="2"/>
        </w:numPr>
        <w:spacing w:after="120"/>
        <w:rPr>
          <w:szCs w:val="24"/>
        </w:rPr>
      </w:pPr>
      <w:r w:rsidRPr="005A50D9">
        <w:rPr>
          <w:szCs w:val="24"/>
        </w:rPr>
        <w:t xml:space="preserve">CALL TO ORDER/INTRODUCTIONS </w:t>
      </w:r>
      <w:r w:rsidRPr="005A50D9">
        <w:rPr>
          <w:szCs w:val="24"/>
        </w:rPr>
        <w:tab/>
        <w:t xml:space="preserve">                       </w:t>
      </w:r>
      <w:r w:rsidRPr="005A50D9">
        <w:rPr>
          <w:szCs w:val="24"/>
        </w:rPr>
        <w:tab/>
        <w:t xml:space="preserve"> </w:t>
      </w:r>
      <w:r w:rsidRPr="005A50D9">
        <w:rPr>
          <w:szCs w:val="24"/>
        </w:rPr>
        <w:tab/>
        <w:t xml:space="preserve">    Carol Moss, Chair </w:t>
      </w:r>
    </w:p>
    <w:p w:rsidR="007E646A" w:rsidRPr="005A50D9" w:rsidRDefault="002E0856" w:rsidP="005A50D9">
      <w:pPr>
        <w:pStyle w:val="Heading3"/>
        <w:numPr>
          <w:ilvl w:val="0"/>
          <w:numId w:val="2"/>
        </w:numPr>
        <w:spacing w:after="120"/>
        <w:rPr>
          <w:b w:val="0"/>
          <w:szCs w:val="24"/>
        </w:rPr>
      </w:pPr>
      <w:r w:rsidRPr="005A50D9">
        <w:rPr>
          <w:szCs w:val="24"/>
        </w:rPr>
        <w:t>PUBLIC COMMENTS (5</w:t>
      </w:r>
      <w:r w:rsidR="00845521" w:rsidRPr="005A50D9">
        <w:rPr>
          <w:szCs w:val="24"/>
        </w:rPr>
        <w:t xml:space="preserve"> min) </w:t>
      </w:r>
      <w:r w:rsidR="00845521" w:rsidRPr="005A50D9">
        <w:rPr>
          <w:b w:val="0"/>
          <w:szCs w:val="24"/>
        </w:rPr>
        <w:t xml:space="preserve">Members of the public may address the Disability Advisory Commission regarding </w:t>
      </w:r>
      <w:r w:rsidR="00845521" w:rsidRPr="005A50D9">
        <w:rPr>
          <w:b w:val="0"/>
          <w:szCs w:val="24"/>
          <w:u w:val="single" w:color="000000"/>
        </w:rPr>
        <w:t>any issue that is within the Commission's subject matter jurisdiction</w:t>
      </w:r>
      <w:r w:rsidR="00845521" w:rsidRPr="005A50D9">
        <w:rPr>
          <w:b w:val="0"/>
          <w:szCs w:val="24"/>
        </w:rPr>
        <w:t xml:space="preserve"> (</w:t>
      </w:r>
      <w:r w:rsidR="00845521" w:rsidRPr="005A50D9">
        <w:rPr>
          <w:b w:val="0"/>
          <w:i/>
          <w:szCs w:val="24"/>
        </w:rPr>
        <w:t>the accessibility of county programs, services, and facilities, and compliance with relevant state and federal regulations</w:t>
      </w:r>
      <w:r w:rsidR="00845521" w:rsidRPr="005A50D9">
        <w:rPr>
          <w:b w:val="0"/>
          <w:szCs w:val="24"/>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r w:rsidR="007B3581" w:rsidRPr="005A50D9">
        <w:rPr>
          <w:b w:val="0"/>
          <w:szCs w:val="24"/>
        </w:rPr>
        <w:t xml:space="preserve">   </w:t>
      </w:r>
    </w:p>
    <w:p w:rsidR="00A97EF9" w:rsidRPr="005A50D9" w:rsidRDefault="003E5E95" w:rsidP="005A50D9">
      <w:pPr>
        <w:pStyle w:val="ListParagraph"/>
        <w:numPr>
          <w:ilvl w:val="0"/>
          <w:numId w:val="2"/>
        </w:numPr>
        <w:spacing w:after="120"/>
        <w:contextualSpacing w:val="0"/>
        <w:rPr>
          <w:rFonts w:ascii="Arial" w:hAnsi="Arial" w:cs="Arial"/>
          <w:b/>
          <w:sz w:val="24"/>
          <w:szCs w:val="24"/>
        </w:rPr>
      </w:pPr>
      <w:r w:rsidRPr="005A50D9">
        <w:rPr>
          <w:rFonts w:ascii="Arial" w:hAnsi="Arial" w:cs="Arial"/>
          <w:b/>
          <w:sz w:val="24"/>
          <w:szCs w:val="24"/>
        </w:rPr>
        <w:t>ADA Online Request/Complaint Form - Updates</w:t>
      </w:r>
      <w:r w:rsidR="00FE7AA6" w:rsidRPr="005A50D9">
        <w:rPr>
          <w:rFonts w:ascii="Arial" w:hAnsi="Arial" w:cs="Arial"/>
          <w:b/>
          <w:sz w:val="24"/>
          <w:szCs w:val="24"/>
        </w:rPr>
        <w:t xml:space="preserve"> (Discussion/ACTION)</w:t>
      </w:r>
    </w:p>
    <w:p w:rsidR="004C405A" w:rsidRPr="005A50D9" w:rsidRDefault="004C405A" w:rsidP="005A50D9">
      <w:pPr>
        <w:pStyle w:val="ListParagraph"/>
        <w:numPr>
          <w:ilvl w:val="0"/>
          <w:numId w:val="2"/>
        </w:numPr>
        <w:spacing w:after="120"/>
        <w:contextualSpacing w:val="0"/>
        <w:rPr>
          <w:rFonts w:ascii="Arial" w:hAnsi="Arial" w:cs="Arial"/>
          <w:b/>
          <w:sz w:val="24"/>
          <w:szCs w:val="24"/>
        </w:rPr>
      </w:pPr>
      <w:r w:rsidRPr="005A50D9">
        <w:rPr>
          <w:rFonts w:ascii="Arial" w:hAnsi="Arial" w:cs="Arial"/>
          <w:b/>
          <w:sz w:val="24"/>
          <w:szCs w:val="24"/>
        </w:rPr>
        <w:t>Finalize</w:t>
      </w:r>
      <w:r w:rsidR="003E5E95" w:rsidRPr="005A50D9">
        <w:rPr>
          <w:rFonts w:ascii="Arial" w:hAnsi="Arial" w:cs="Arial"/>
          <w:b/>
          <w:sz w:val="24"/>
          <w:szCs w:val="24"/>
        </w:rPr>
        <w:t xml:space="preserve"> Work Plan for 2021-22 </w:t>
      </w:r>
      <w:r w:rsidR="003E5E95" w:rsidRPr="005A50D9">
        <w:rPr>
          <w:rFonts w:ascii="Arial" w:hAnsi="Arial" w:cs="Arial"/>
          <w:sz w:val="24"/>
          <w:szCs w:val="24"/>
        </w:rPr>
        <w:t>(Minor revisions from previous discussion)</w:t>
      </w:r>
      <w:r w:rsidR="00FE7AA6" w:rsidRPr="005A50D9">
        <w:rPr>
          <w:rFonts w:ascii="Arial" w:hAnsi="Arial" w:cs="Arial"/>
          <w:b/>
          <w:sz w:val="24"/>
          <w:szCs w:val="24"/>
        </w:rPr>
        <w:tab/>
      </w:r>
      <w:r w:rsidR="00FE7AA6" w:rsidRPr="005A50D9">
        <w:rPr>
          <w:rFonts w:ascii="Arial" w:hAnsi="Arial" w:cs="Arial"/>
          <w:b/>
          <w:sz w:val="24"/>
          <w:szCs w:val="24"/>
        </w:rPr>
        <w:tab/>
        <w:t>(Discussion/ACTION)</w:t>
      </w:r>
    </w:p>
    <w:p w:rsidR="00A81966" w:rsidRPr="005A50D9" w:rsidRDefault="00845521" w:rsidP="005A50D9">
      <w:pPr>
        <w:pStyle w:val="ListParagraph"/>
        <w:numPr>
          <w:ilvl w:val="0"/>
          <w:numId w:val="2"/>
        </w:numPr>
        <w:spacing w:after="120"/>
        <w:contextualSpacing w:val="0"/>
        <w:rPr>
          <w:rFonts w:ascii="Arial" w:hAnsi="Arial" w:cs="Arial"/>
          <w:b/>
          <w:sz w:val="24"/>
          <w:szCs w:val="24"/>
        </w:rPr>
      </w:pPr>
      <w:r w:rsidRPr="005A50D9">
        <w:rPr>
          <w:rFonts w:ascii="Arial" w:hAnsi="Arial" w:cs="Arial"/>
          <w:b/>
          <w:sz w:val="24"/>
          <w:szCs w:val="24"/>
        </w:rPr>
        <w:t>Unfinished and</w:t>
      </w:r>
      <w:r w:rsidR="00FF216D" w:rsidRPr="005A50D9">
        <w:rPr>
          <w:rFonts w:ascii="Arial" w:hAnsi="Arial" w:cs="Arial"/>
          <w:b/>
          <w:sz w:val="24"/>
          <w:szCs w:val="24"/>
        </w:rPr>
        <w:t xml:space="preserve"> New Business, Announcements </w:t>
      </w:r>
    </w:p>
    <w:p w:rsidR="00A91EBA" w:rsidRPr="005A50D9" w:rsidRDefault="00A91EBA" w:rsidP="005A50D9">
      <w:pPr>
        <w:pStyle w:val="ListParagraph"/>
        <w:numPr>
          <w:ilvl w:val="1"/>
          <w:numId w:val="2"/>
        </w:numPr>
        <w:spacing w:after="120"/>
        <w:contextualSpacing w:val="0"/>
        <w:rPr>
          <w:rFonts w:ascii="Arial" w:hAnsi="Arial" w:cs="Arial"/>
          <w:sz w:val="24"/>
          <w:szCs w:val="24"/>
        </w:rPr>
      </w:pPr>
      <w:r w:rsidRPr="005A50D9">
        <w:rPr>
          <w:rFonts w:ascii="Arial" w:hAnsi="Arial" w:cs="Arial"/>
          <w:sz w:val="24"/>
          <w:szCs w:val="24"/>
        </w:rPr>
        <w:t>Behavioral Health Services Cultural Competence Training – Disability Awareness</w:t>
      </w:r>
    </w:p>
    <w:p w:rsidR="00A91EBA" w:rsidRPr="005A50D9" w:rsidRDefault="00A91EBA" w:rsidP="005A50D9">
      <w:pPr>
        <w:pStyle w:val="ListParagraph"/>
        <w:numPr>
          <w:ilvl w:val="1"/>
          <w:numId w:val="2"/>
        </w:numPr>
        <w:spacing w:after="120"/>
        <w:contextualSpacing w:val="0"/>
        <w:rPr>
          <w:rFonts w:ascii="Arial" w:hAnsi="Arial" w:cs="Arial"/>
          <w:sz w:val="24"/>
          <w:szCs w:val="24"/>
        </w:rPr>
      </w:pPr>
      <w:r w:rsidRPr="005A50D9">
        <w:rPr>
          <w:rFonts w:ascii="Arial" w:hAnsi="Arial" w:cs="Arial"/>
          <w:sz w:val="24"/>
          <w:szCs w:val="24"/>
        </w:rPr>
        <w:t>Quick Guide to Creating Accessible Documents</w:t>
      </w:r>
    </w:p>
    <w:p w:rsidR="00FF216D" w:rsidRPr="005A50D9" w:rsidRDefault="00EE3F21" w:rsidP="005A50D9">
      <w:pPr>
        <w:pStyle w:val="ListParagraph"/>
        <w:numPr>
          <w:ilvl w:val="0"/>
          <w:numId w:val="2"/>
        </w:numPr>
        <w:spacing w:after="120"/>
        <w:contextualSpacing w:val="0"/>
        <w:rPr>
          <w:rFonts w:ascii="Arial" w:hAnsi="Arial" w:cs="Arial"/>
          <w:b/>
          <w:sz w:val="24"/>
          <w:szCs w:val="24"/>
        </w:rPr>
      </w:pPr>
      <w:r w:rsidRPr="005A50D9">
        <w:rPr>
          <w:rFonts w:ascii="Arial" w:hAnsi="Arial" w:cs="Arial"/>
          <w:b/>
          <w:sz w:val="24"/>
          <w:szCs w:val="24"/>
        </w:rPr>
        <w:t>Proposed Items for Next Agenda</w:t>
      </w:r>
      <w:bookmarkStart w:id="0" w:name="_GoBack"/>
      <w:bookmarkEnd w:id="0"/>
    </w:p>
    <w:p w:rsidR="007E646A" w:rsidRPr="004C405A" w:rsidRDefault="00845521" w:rsidP="005A50D9">
      <w:pPr>
        <w:pStyle w:val="ListParagraph"/>
        <w:numPr>
          <w:ilvl w:val="0"/>
          <w:numId w:val="2"/>
        </w:numPr>
        <w:spacing w:after="120"/>
        <w:contextualSpacing w:val="0"/>
        <w:rPr>
          <w:rFonts w:ascii="Arial" w:hAnsi="Arial" w:cs="Arial"/>
          <w:b/>
          <w:sz w:val="24"/>
          <w:szCs w:val="24"/>
        </w:rPr>
      </w:pPr>
      <w:r w:rsidRPr="005A50D9">
        <w:rPr>
          <w:rFonts w:ascii="Arial" w:hAnsi="Arial" w:cs="Arial"/>
          <w:b/>
          <w:sz w:val="24"/>
          <w:szCs w:val="24"/>
        </w:rPr>
        <w:t>ADJ</w:t>
      </w:r>
      <w:r w:rsidRPr="004C405A">
        <w:rPr>
          <w:rFonts w:ascii="Arial" w:hAnsi="Arial" w:cs="Arial"/>
          <w:b/>
          <w:sz w:val="24"/>
          <w:szCs w:val="24"/>
        </w:rPr>
        <w:t xml:space="preserve">OURNMENT  </w:t>
      </w:r>
      <w:r w:rsidRPr="004C405A">
        <w:rPr>
          <w:rFonts w:ascii="Arial" w:hAnsi="Arial" w:cs="Arial"/>
          <w:b/>
          <w:sz w:val="24"/>
          <w:szCs w:val="24"/>
        </w:rPr>
        <w:tab/>
        <w:t xml:space="preserve"> </w:t>
      </w:r>
      <w:r w:rsidRPr="004C405A">
        <w:rPr>
          <w:rFonts w:ascii="Arial" w:hAnsi="Arial" w:cs="Arial"/>
          <w:b/>
          <w:sz w:val="24"/>
          <w:szCs w:val="24"/>
        </w:rPr>
        <w:tab/>
        <w:t xml:space="preserve"> </w:t>
      </w:r>
      <w:r w:rsidRPr="004C405A">
        <w:rPr>
          <w:rFonts w:ascii="Arial" w:hAnsi="Arial" w:cs="Arial"/>
          <w:b/>
          <w:sz w:val="24"/>
          <w:szCs w:val="24"/>
        </w:rPr>
        <w:tab/>
        <w:t xml:space="preserve"> </w:t>
      </w:r>
      <w:r w:rsidRPr="004C405A">
        <w:rPr>
          <w:rFonts w:ascii="Arial" w:hAnsi="Arial" w:cs="Arial"/>
          <w:b/>
          <w:sz w:val="24"/>
          <w:szCs w:val="24"/>
        </w:rPr>
        <w:tab/>
        <w:t xml:space="preserve"> </w:t>
      </w:r>
      <w:r w:rsidRPr="004C405A">
        <w:rPr>
          <w:rFonts w:ascii="Arial" w:hAnsi="Arial" w:cs="Arial"/>
          <w:b/>
          <w:sz w:val="24"/>
          <w:szCs w:val="24"/>
        </w:rPr>
        <w:tab/>
        <w:t xml:space="preserve"> </w:t>
      </w:r>
      <w:r w:rsidRPr="004C405A">
        <w:rPr>
          <w:rFonts w:ascii="Arial" w:hAnsi="Arial" w:cs="Arial"/>
          <w:b/>
          <w:sz w:val="24"/>
          <w:szCs w:val="24"/>
        </w:rPr>
        <w:tab/>
        <w:t xml:space="preserve"> </w:t>
      </w:r>
      <w:r w:rsidRPr="004C405A">
        <w:rPr>
          <w:rFonts w:ascii="Arial" w:hAnsi="Arial" w:cs="Arial"/>
          <w:b/>
          <w:sz w:val="24"/>
          <w:szCs w:val="24"/>
        </w:rPr>
        <w:tab/>
        <w:t xml:space="preserve">        </w:t>
      </w:r>
    </w:p>
    <w:p w:rsidR="007E646A" w:rsidRPr="004C405A" w:rsidRDefault="00463537" w:rsidP="004C405A">
      <w:pPr>
        <w:spacing w:after="120"/>
        <w:rPr>
          <w:rFonts w:ascii="Arial" w:hAnsi="Arial" w:cs="Arial"/>
          <w:sz w:val="24"/>
          <w:szCs w:val="24"/>
        </w:rPr>
      </w:pPr>
      <w:r w:rsidRPr="004C405A">
        <w:rPr>
          <w:rFonts w:ascii="Arial" w:eastAsia="Arial" w:hAnsi="Arial" w:cs="Arial"/>
          <w:sz w:val="24"/>
          <w:szCs w:val="24"/>
        </w:rPr>
        <w:t>This</w:t>
      </w:r>
      <w:r w:rsidR="00845521" w:rsidRPr="004C405A">
        <w:rPr>
          <w:rFonts w:ascii="Arial" w:eastAsia="Arial" w:hAnsi="Arial" w:cs="Arial"/>
          <w:sz w:val="24"/>
          <w:szCs w:val="24"/>
        </w:rPr>
        <w:t xml:space="preserve"> meeting </w:t>
      </w:r>
      <w:r w:rsidRPr="004C405A">
        <w:rPr>
          <w:rFonts w:ascii="Arial" w:eastAsia="Arial" w:hAnsi="Arial" w:cs="Arial"/>
          <w:sz w:val="24"/>
          <w:szCs w:val="24"/>
        </w:rPr>
        <w:t>is</w:t>
      </w:r>
      <w:r w:rsidR="00845521" w:rsidRPr="004C405A">
        <w:rPr>
          <w:rFonts w:ascii="Arial" w:eastAsia="Arial" w:hAnsi="Arial" w:cs="Arial"/>
          <w:sz w:val="24"/>
          <w:szCs w:val="24"/>
        </w:rPr>
        <w:t xml:space="preserve"> accessible to persons with disabilities.  Requests for </w:t>
      </w:r>
      <w:r w:rsidRPr="004C405A">
        <w:rPr>
          <w:rFonts w:ascii="Arial" w:eastAsia="Arial" w:hAnsi="Arial" w:cs="Arial"/>
          <w:sz w:val="24"/>
          <w:szCs w:val="24"/>
        </w:rPr>
        <w:t>alternate formats of docu</w:t>
      </w:r>
      <w:r w:rsidR="00034F53" w:rsidRPr="004C405A">
        <w:rPr>
          <w:rFonts w:ascii="Arial" w:eastAsia="Arial" w:hAnsi="Arial" w:cs="Arial"/>
          <w:sz w:val="24"/>
          <w:szCs w:val="24"/>
        </w:rPr>
        <w:t>m</w:t>
      </w:r>
      <w:r w:rsidRPr="004C405A">
        <w:rPr>
          <w:rFonts w:ascii="Arial" w:eastAsia="Arial" w:hAnsi="Arial" w:cs="Arial"/>
          <w:sz w:val="24"/>
          <w:szCs w:val="24"/>
        </w:rPr>
        <w:t xml:space="preserve">ents, </w:t>
      </w:r>
      <w:r w:rsidR="00845521" w:rsidRPr="004C405A">
        <w:rPr>
          <w:rFonts w:ascii="Arial" w:eastAsia="Arial" w:hAnsi="Arial" w:cs="Arial"/>
          <w:sz w:val="24"/>
          <w:szCs w:val="24"/>
        </w:rPr>
        <w:t xml:space="preserve">interpreting services, or other </w:t>
      </w:r>
      <w:r w:rsidRPr="004C405A">
        <w:rPr>
          <w:rFonts w:ascii="Arial" w:eastAsia="Arial" w:hAnsi="Arial" w:cs="Arial"/>
          <w:sz w:val="24"/>
          <w:szCs w:val="24"/>
        </w:rPr>
        <w:t>accommodations to participate in the meeting may</w:t>
      </w:r>
      <w:r w:rsidR="00845521" w:rsidRPr="004C405A">
        <w:rPr>
          <w:rFonts w:ascii="Arial" w:eastAsia="Arial" w:hAnsi="Arial" w:cs="Arial"/>
          <w:sz w:val="24"/>
          <w:szCs w:val="24"/>
        </w:rPr>
        <w:t xml:space="preserve"> be made through the County Disability Compliance Office at (916) 874-7642 </w:t>
      </w:r>
      <w:r w:rsidR="00553319" w:rsidRPr="004C405A">
        <w:rPr>
          <w:rFonts w:ascii="Arial" w:eastAsia="Arial" w:hAnsi="Arial" w:cs="Arial"/>
          <w:sz w:val="24"/>
          <w:szCs w:val="24"/>
        </w:rPr>
        <w:t>(</w:t>
      </w:r>
      <w:r w:rsidRPr="004C405A">
        <w:rPr>
          <w:rFonts w:ascii="Arial" w:eastAsia="Arial" w:hAnsi="Arial" w:cs="Arial"/>
          <w:sz w:val="24"/>
          <w:szCs w:val="24"/>
        </w:rPr>
        <w:t>CA Relay 711</w:t>
      </w:r>
      <w:r w:rsidR="00845521" w:rsidRPr="004C405A">
        <w:rPr>
          <w:rFonts w:ascii="Arial" w:eastAsia="Arial" w:hAnsi="Arial" w:cs="Arial"/>
          <w:sz w:val="24"/>
          <w:szCs w:val="24"/>
        </w:rPr>
        <w:t xml:space="preserve">), </w:t>
      </w:r>
      <w:r w:rsidR="00553319" w:rsidRPr="004C405A">
        <w:rPr>
          <w:rFonts w:ascii="Arial" w:eastAsia="Arial" w:hAnsi="Arial" w:cs="Arial"/>
          <w:sz w:val="24"/>
          <w:szCs w:val="24"/>
        </w:rPr>
        <w:t>as soon as possible</w:t>
      </w:r>
      <w:r w:rsidR="00845521" w:rsidRPr="004C405A">
        <w:rPr>
          <w:rFonts w:ascii="Arial" w:eastAsia="Arial" w:hAnsi="Arial" w:cs="Arial"/>
          <w:sz w:val="24"/>
          <w:szCs w:val="24"/>
        </w:rPr>
        <w:t xml:space="preserve"> prior to the meeting. </w:t>
      </w:r>
    </w:p>
    <w:sectPr w:rsidR="007E646A" w:rsidRPr="004C405A" w:rsidSect="00FF216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630"/>
    <w:multiLevelType w:val="hybridMultilevel"/>
    <w:tmpl w:val="97E47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A"/>
    <w:rsid w:val="00034F53"/>
    <w:rsid w:val="00073834"/>
    <w:rsid w:val="00226A2E"/>
    <w:rsid w:val="00251FCC"/>
    <w:rsid w:val="0025616A"/>
    <w:rsid w:val="00257BCC"/>
    <w:rsid w:val="00264120"/>
    <w:rsid w:val="002E0856"/>
    <w:rsid w:val="002F19FD"/>
    <w:rsid w:val="00342231"/>
    <w:rsid w:val="003519EF"/>
    <w:rsid w:val="0037372C"/>
    <w:rsid w:val="003D6B46"/>
    <w:rsid w:val="003E5E95"/>
    <w:rsid w:val="00426A14"/>
    <w:rsid w:val="00455DF2"/>
    <w:rsid w:val="0045749C"/>
    <w:rsid w:val="00463537"/>
    <w:rsid w:val="0047478D"/>
    <w:rsid w:val="004C405A"/>
    <w:rsid w:val="00521991"/>
    <w:rsid w:val="005354E6"/>
    <w:rsid w:val="00545BA9"/>
    <w:rsid w:val="00553319"/>
    <w:rsid w:val="005A50D9"/>
    <w:rsid w:val="00600A3F"/>
    <w:rsid w:val="0069712F"/>
    <w:rsid w:val="006A4D06"/>
    <w:rsid w:val="006E0CCF"/>
    <w:rsid w:val="00745D3B"/>
    <w:rsid w:val="00766F9A"/>
    <w:rsid w:val="00785893"/>
    <w:rsid w:val="007B3581"/>
    <w:rsid w:val="007B3D9B"/>
    <w:rsid w:val="007E646A"/>
    <w:rsid w:val="007F7A25"/>
    <w:rsid w:val="00845521"/>
    <w:rsid w:val="0085051B"/>
    <w:rsid w:val="008B4A3A"/>
    <w:rsid w:val="00927DE4"/>
    <w:rsid w:val="00933D18"/>
    <w:rsid w:val="00A02001"/>
    <w:rsid w:val="00A40317"/>
    <w:rsid w:val="00A81966"/>
    <w:rsid w:val="00A82D5C"/>
    <w:rsid w:val="00A91EBA"/>
    <w:rsid w:val="00A927AC"/>
    <w:rsid w:val="00A97EF9"/>
    <w:rsid w:val="00B03467"/>
    <w:rsid w:val="00B64ECA"/>
    <w:rsid w:val="00B84F20"/>
    <w:rsid w:val="00C432CE"/>
    <w:rsid w:val="00C634A2"/>
    <w:rsid w:val="00C64C95"/>
    <w:rsid w:val="00D153FD"/>
    <w:rsid w:val="00D35109"/>
    <w:rsid w:val="00DF2788"/>
    <w:rsid w:val="00DF3696"/>
    <w:rsid w:val="00E2678E"/>
    <w:rsid w:val="00E40B5A"/>
    <w:rsid w:val="00E43C62"/>
    <w:rsid w:val="00E944A4"/>
    <w:rsid w:val="00EE3F21"/>
    <w:rsid w:val="00EE6619"/>
    <w:rsid w:val="00F27A25"/>
    <w:rsid w:val="00F44891"/>
    <w:rsid w:val="00F5230C"/>
    <w:rsid w:val="00F91FBE"/>
    <w:rsid w:val="00FD4449"/>
    <w:rsid w:val="00FE7AA6"/>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D99B"/>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 w:type="paragraph" w:styleId="BalloonText">
    <w:name w:val="Balloon Text"/>
    <w:basedOn w:val="Normal"/>
    <w:link w:val="BalloonTextChar"/>
    <w:uiPriority w:val="99"/>
    <w:semiHidden/>
    <w:unhideWhenUsed/>
    <w:rsid w:val="0045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9C"/>
    <w:rPr>
      <w:rFonts w:ascii="Segoe UI" w:eastAsia="Calibri" w:hAnsi="Segoe UI" w:cs="Segoe UI"/>
      <w:color w:val="000000"/>
      <w:sz w:val="18"/>
      <w:szCs w:val="18"/>
    </w:rPr>
  </w:style>
  <w:style w:type="character" w:styleId="Hyperlink">
    <w:name w:val="Hyperlink"/>
    <w:basedOn w:val="DefaultParagraphFont"/>
    <w:uiPriority w:val="99"/>
    <w:unhideWhenUsed/>
    <w:rsid w:val="00FF216D"/>
    <w:rPr>
      <w:color w:val="0000FF"/>
      <w:u w:val="single"/>
    </w:rPr>
  </w:style>
  <w:style w:type="paragraph" w:styleId="PlainText">
    <w:name w:val="Plain Text"/>
    <w:basedOn w:val="Normal"/>
    <w:link w:val="PlainTextChar"/>
    <w:uiPriority w:val="99"/>
    <w:semiHidden/>
    <w:unhideWhenUsed/>
    <w:rsid w:val="00C634A2"/>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C634A2"/>
    <w:rPr>
      <w:rFonts w:ascii="Calibri" w:eastAsiaTheme="minorHAnsi" w:hAnsi="Calibri"/>
      <w:szCs w:val="21"/>
    </w:rPr>
  </w:style>
  <w:style w:type="paragraph" w:styleId="ListParagraph">
    <w:name w:val="List Paragraph"/>
    <w:basedOn w:val="Normal"/>
    <w:uiPriority w:val="34"/>
    <w:qFormat/>
    <w:rsid w:val="004C4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869412157">
      <w:bodyDiv w:val="1"/>
      <w:marLeft w:val="0"/>
      <w:marRight w:val="0"/>
      <w:marTop w:val="0"/>
      <w:marBottom w:val="0"/>
      <w:divBdr>
        <w:top w:val="none" w:sz="0" w:space="0" w:color="auto"/>
        <w:left w:val="none" w:sz="0" w:space="0" w:color="auto"/>
        <w:bottom w:val="none" w:sz="0" w:space="0" w:color="auto"/>
        <w:right w:val="none" w:sz="0" w:space="0" w:color="auto"/>
      </w:divBdr>
    </w:div>
    <w:div w:id="943421861">
      <w:bodyDiv w:val="1"/>
      <w:marLeft w:val="0"/>
      <w:marRight w:val="0"/>
      <w:marTop w:val="0"/>
      <w:marBottom w:val="0"/>
      <w:divBdr>
        <w:top w:val="none" w:sz="0" w:space="0" w:color="auto"/>
        <w:left w:val="none" w:sz="0" w:space="0" w:color="auto"/>
        <w:bottom w:val="none" w:sz="0" w:space="0" w:color="auto"/>
        <w:right w:val="none" w:sz="0" w:space="0" w:color="auto"/>
      </w:divBdr>
    </w:div>
    <w:div w:id="174387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ccounty-net.zoomgov.com/j/1619948245?pwd=Y011dW5ZVFJ3OGg1Q04zbUJhZ0l4QT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1BE33B-B184-4B86-845C-FBF26DA44D8B}"/>
</file>

<file path=customXml/itemProps2.xml><?xml version="1.0" encoding="utf-8"?>
<ds:datastoreItem xmlns:ds="http://schemas.openxmlformats.org/officeDocument/2006/customXml" ds:itemID="{35D4C880-549C-4BF8-A634-A425F128DA0C}"/>
</file>

<file path=customXml/itemProps3.xml><?xml version="1.0" encoding="utf-8"?>
<ds:datastoreItem xmlns:ds="http://schemas.openxmlformats.org/officeDocument/2006/customXml" ds:itemID="{C33E0A82-91FD-4D1B-A974-7764923E73E2}"/>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cp:lastPrinted>2020-09-02T23:00:00Z</cp:lastPrinted>
  <dcterms:created xsi:type="dcterms:W3CDTF">2021-12-02T18:28:00Z</dcterms:created>
  <dcterms:modified xsi:type="dcterms:W3CDTF">2021-12-02T18:28:00Z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