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2761FB98" w:rsidR="009F0BB4" w:rsidRPr="0098273E" w:rsidRDefault="00EC5F28" w:rsidP="00CD0767">
      <w:pPr>
        <w:rPr>
          <w:rStyle w:val="Strong"/>
          <w:b w:val="0"/>
          <w:sz w:val="28"/>
          <w:szCs w:val="28"/>
        </w:rPr>
      </w:pPr>
      <w:r>
        <w:rPr>
          <w:rStyle w:val="Strong"/>
          <w:sz w:val="28"/>
          <w:szCs w:val="28"/>
        </w:rPr>
        <w:t xml:space="preserve">Meeting Minutes for </w:t>
      </w:r>
      <w:r w:rsidR="000D7F4F">
        <w:rPr>
          <w:rStyle w:val="Strong"/>
          <w:sz w:val="28"/>
          <w:szCs w:val="28"/>
        </w:rPr>
        <w:t>September 7,</w:t>
      </w:r>
      <w:r w:rsidR="00FF493C">
        <w:rPr>
          <w:rStyle w:val="Strong"/>
          <w:sz w:val="28"/>
          <w:szCs w:val="28"/>
        </w:rPr>
        <w:t xml:space="preserve"> 2021</w:t>
      </w:r>
    </w:p>
    <w:p w14:paraId="28916C3C" w14:textId="4DA7BF76"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w:t>
      </w:r>
      <w:proofErr w:type="spellStart"/>
      <w:r w:rsidR="009B6F89">
        <w:rPr>
          <w:rFonts w:ascii="Arial" w:hAnsi="Arial" w:cs="Arial"/>
          <w:sz w:val="24"/>
          <w:szCs w:val="24"/>
        </w:rPr>
        <w:t>Fallai</w:t>
      </w:r>
      <w:proofErr w:type="spellEnd"/>
      <w:r w:rsidR="009B6F89">
        <w:rPr>
          <w:rFonts w:ascii="Arial" w:hAnsi="Arial" w:cs="Arial"/>
          <w:sz w:val="24"/>
          <w:szCs w:val="24"/>
        </w:rPr>
        <w:t>,</w:t>
      </w:r>
      <w:r w:rsidR="00095174">
        <w:rPr>
          <w:rFonts w:ascii="Arial" w:hAnsi="Arial" w:cs="Arial"/>
          <w:sz w:val="24"/>
          <w:szCs w:val="24"/>
        </w:rPr>
        <w:t xml:space="preserve"> </w:t>
      </w:r>
      <w:r w:rsidR="00095174">
        <w:rPr>
          <w:rFonts w:ascii="Arial" w:hAnsi="Arial" w:cs="Arial"/>
          <w:sz w:val="24"/>
          <w:szCs w:val="24"/>
        </w:rPr>
        <w:t>Patty Gainer,</w:t>
      </w:r>
      <w:r w:rsidR="00581F39" w:rsidRPr="00581F39">
        <w:rPr>
          <w:rFonts w:ascii="Arial" w:hAnsi="Arial" w:cs="Arial"/>
          <w:sz w:val="24"/>
          <w:szCs w:val="24"/>
        </w:rPr>
        <w:t xml:space="preserve"> </w:t>
      </w:r>
      <w:r w:rsidR="009F4644">
        <w:rPr>
          <w:rFonts w:ascii="Arial" w:hAnsi="Arial" w:cs="Arial"/>
          <w:sz w:val="24"/>
          <w:szCs w:val="24"/>
        </w:rPr>
        <w:t>Carol Moss,</w:t>
      </w:r>
      <w:r w:rsidR="009F4644" w:rsidRPr="00896495">
        <w:rPr>
          <w:rFonts w:ascii="Arial" w:hAnsi="Arial" w:cs="Arial"/>
          <w:sz w:val="24"/>
          <w:szCs w:val="24"/>
        </w:rPr>
        <w:t xml:space="preserve"> </w:t>
      </w:r>
      <w:r w:rsidR="004C556C">
        <w:rPr>
          <w:rFonts w:ascii="Arial" w:hAnsi="Arial" w:cs="Arial"/>
          <w:sz w:val="24"/>
          <w:szCs w:val="24"/>
        </w:rPr>
        <w:t xml:space="preserve"> </w:t>
      </w:r>
      <w:r w:rsidR="00095174">
        <w:rPr>
          <w:rFonts w:ascii="Arial" w:hAnsi="Arial" w:cs="Arial"/>
          <w:sz w:val="24"/>
          <w:szCs w:val="24"/>
        </w:rPr>
        <w:t>Reggie Nelson</w:t>
      </w:r>
      <w:r w:rsidR="00095174">
        <w:rPr>
          <w:rFonts w:ascii="Arial" w:hAnsi="Arial" w:cs="Arial"/>
          <w:sz w:val="24"/>
          <w:szCs w:val="24"/>
        </w:rPr>
        <w:t xml:space="preserve">, </w:t>
      </w:r>
      <w:proofErr w:type="spellStart"/>
      <w:r w:rsidR="009B6F89">
        <w:rPr>
          <w:rFonts w:ascii="Arial" w:hAnsi="Arial" w:cs="Arial"/>
          <w:sz w:val="24"/>
          <w:szCs w:val="24"/>
        </w:rPr>
        <w:t>LaTasha</w:t>
      </w:r>
      <w:proofErr w:type="spellEnd"/>
      <w:r w:rsidR="009B6F89">
        <w:rPr>
          <w:rFonts w:ascii="Arial" w:hAnsi="Arial" w:cs="Arial"/>
          <w:sz w:val="24"/>
          <w:szCs w:val="24"/>
        </w:rPr>
        <w:t xml:space="preserve"> Richardson,</w:t>
      </w:r>
      <w:r w:rsidR="009F4644">
        <w:rPr>
          <w:rFonts w:ascii="Arial" w:hAnsi="Arial" w:cs="Arial"/>
          <w:sz w:val="24"/>
          <w:szCs w:val="24"/>
        </w:rPr>
        <w:t xml:space="preserve"> </w:t>
      </w:r>
      <w:r w:rsidR="00975D43">
        <w:rPr>
          <w:rFonts w:ascii="Arial" w:hAnsi="Arial" w:cs="Arial"/>
          <w:sz w:val="24"/>
          <w:szCs w:val="24"/>
        </w:rPr>
        <w:t xml:space="preserve">Kathy </w:t>
      </w:r>
      <w:proofErr w:type="spellStart"/>
      <w:r w:rsidR="00975D43">
        <w:rPr>
          <w:rFonts w:ascii="Arial" w:hAnsi="Arial" w:cs="Arial"/>
          <w:sz w:val="24"/>
          <w:szCs w:val="24"/>
        </w:rPr>
        <w:t>Sachen</w:t>
      </w:r>
      <w:proofErr w:type="spellEnd"/>
      <w:r w:rsidR="00975D43">
        <w:rPr>
          <w:rFonts w:ascii="Arial" w:hAnsi="Arial" w:cs="Arial"/>
          <w:sz w:val="24"/>
          <w:szCs w:val="24"/>
        </w:rPr>
        <w:t xml:space="preserve">, </w:t>
      </w:r>
      <w:r w:rsidR="009E1287">
        <w:rPr>
          <w:rFonts w:ascii="Arial" w:hAnsi="Arial" w:cs="Arial"/>
          <w:sz w:val="24"/>
          <w:szCs w:val="24"/>
        </w:rPr>
        <w:t>Doug Sloan, Ex-Officio; Angela Talent, Gwen Wilson.</w:t>
      </w:r>
    </w:p>
    <w:p w14:paraId="6DF1F5D0" w14:textId="6413F747"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C50942">
        <w:rPr>
          <w:rFonts w:ascii="Arial" w:hAnsi="Arial" w:cs="Arial"/>
          <w:sz w:val="24"/>
          <w:szCs w:val="24"/>
        </w:rPr>
        <w:t xml:space="preserve">Jeff Gasaway, Ex-Officio;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proofErr w:type="spellStart"/>
      <w:r w:rsidR="009B6F89">
        <w:rPr>
          <w:rFonts w:ascii="Arial" w:hAnsi="Arial" w:cs="Arial"/>
          <w:sz w:val="24"/>
          <w:szCs w:val="24"/>
        </w:rPr>
        <w:t>Leighann</w:t>
      </w:r>
      <w:proofErr w:type="spellEnd"/>
      <w:r w:rsidR="009B6F89">
        <w:rPr>
          <w:rFonts w:ascii="Arial" w:hAnsi="Arial" w:cs="Arial"/>
          <w:sz w:val="24"/>
          <w:szCs w:val="24"/>
        </w:rPr>
        <w:t xml:space="preserve"> Moffitt, Ex-Officio</w:t>
      </w:r>
      <w:r w:rsidR="00095174">
        <w:rPr>
          <w:rFonts w:ascii="Arial" w:hAnsi="Arial" w:cs="Arial"/>
          <w:sz w:val="24"/>
          <w:szCs w:val="24"/>
        </w:rPr>
        <w:t>.</w:t>
      </w:r>
    </w:p>
    <w:p w14:paraId="7670195B" w14:textId="74FEE2FA" w:rsidR="00B075EE" w:rsidRPr="001714AF" w:rsidRDefault="009E63E2" w:rsidP="00D0411C">
      <w:pPr>
        <w:rPr>
          <w:rStyle w:val="Strong"/>
          <w:b w:val="0"/>
        </w:rPr>
      </w:pPr>
      <w:r w:rsidRPr="00413845">
        <w:rPr>
          <w:rStyle w:val="Strong"/>
        </w:rPr>
        <w:t>Guests</w:t>
      </w:r>
      <w:r w:rsidR="00975D43">
        <w:rPr>
          <w:rStyle w:val="Strong"/>
        </w:rPr>
        <w:t>:</w:t>
      </w:r>
      <w:r w:rsidR="009E1287" w:rsidRPr="009E1287">
        <w:rPr>
          <w:rStyle w:val="Strong"/>
          <w:b w:val="0"/>
        </w:rPr>
        <w:t xml:space="preserve"> </w:t>
      </w:r>
      <w:proofErr w:type="spellStart"/>
      <w:r w:rsidR="00095174">
        <w:rPr>
          <w:rStyle w:val="Strong"/>
          <w:b w:val="0"/>
        </w:rPr>
        <w:t>Mahavir</w:t>
      </w:r>
      <w:proofErr w:type="spellEnd"/>
      <w:r w:rsidR="00095174">
        <w:rPr>
          <w:rStyle w:val="Strong"/>
          <w:b w:val="0"/>
        </w:rPr>
        <w:t xml:space="preserve"> </w:t>
      </w:r>
      <w:proofErr w:type="spellStart"/>
      <w:r w:rsidR="00095174">
        <w:rPr>
          <w:rStyle w:val="Strong"/>
          <w:b w:val="0"/>
        </w:rPr>
        <w:t>Kallirai</w:t>
      </w:r>
      <w:proofErr w:type="spellEnd"/>
      <w:r w:rsidR="00095174">
        <w:rPr>
          <w:rStyle w:val="Strong"/>
          <w:b w:val="0"/>
        </w:rPr>
        <w:t xml:space="preserve">, DAC applicant; </w:t>
      </w:r>
      <w:r w:rsidR="009E1287">
        <w:rPr>
          <w:rStyle w:val="Strong"/>
          <w:b w:val="0"/>
        </w:rPr>
        <w:t xml:space="preserve">Jeff </w:t>
      </w:r>
      <w:proofErr w:type="spellStart"/>
      <w:r w:rsidR="009E1287">
        <w:rPr>
          <w:rStyle w:val="Strong"/>
          <w:b w:val="0"/>
        </w:rPr>
        <w:t>Tardaguila</w:t>
      </w:r>
      <w:proofErr w:type="spellEnd"/>
      <w:r w:rsidR="009E1287">
        <w:rPr>
          <w:rStyle w:val="Strong"/>
          <w:b w:val="0"/>
        </w:rPr>
        <w:t>, Phys</w:t>
      </w:r>
      <w:r w:rsidR="00276142">
        <w:rPr>
          <w:rStyle w:val="Strong"/>
          <w:b w:val="0"/>
        </w:rPr>
        <w:t>ical Access Subcommittee Member.</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08B0F6C9" w14:textId="77777777" w:rsidR="009E63E2" w:rsidRDefault="004D6544" w:rsidP="00060A52">
      <w:pPr>
        <w:spacing w:after="240"/>
        <w:rPr>
          <w:rFonts w:ascii="Arial" w:hAnsi="Arial" w:cs="Arial"/>
          <w:sz w:val="24"/>
          <w:szCs w:val="24"/>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p>
    <w:p w14:paraId="07F83C0A" w14:textId="77777777" w:rsidR="009E63E2" w:rsidRDefault="009E63E2" w:rsidP="004E6B19">
      <w:pPr>
        <w:spacing w:after="0"/>
        <w:rPr>
          <w:rStyle w:val="Strong"/>
        </w:rPr>
      </w:pPr>
      <w:r w:rsidRPr="00413845">
        <w:rPr>
          <w:rStyle w:val="Strong"/>
        </w:rPr>
        <w:t>Approval of the Minutes</w:t>
      </w:r>
    </w:p>
    <w:p w14:paraId="22BD0A4E" w14:textId="09025F57" w:rsidR="00975D43" w:rsidRDefault="00B935FF" w:rsidP="00975D43">
      <w:pPr>
        <w:spacing w:after="240"/>
        <w:rPr>
          <w:rStyle w:val="Strong"/>
          <w:b w:val="0"/>
        </w:rPr>
      </w:pPr>
      <w:r>
        <w:rPr>
          <w:rStyle w:val="Strong"/>
          <w:b w:val="0"/>
        </w:rPr>
        <w:t xml:space="preserve">The </w:t>
      </w:r>
      <w:r w:rsidR="002A59A8">
        <w:rPr>
          <w:rStyle w:val="Strong"/>
          <w:b w:val="0"/>
        </w:rPr>
        <w:t xml:space="preserve">meeting minutes for </w:t>
      </w:r>
      <w:r w:rsidR="00095174">
        <w:rPr>
          <w:rStyle w:val="Strong"/>
          <w:b w:val="0"/>
        </w:rPr>
        <w:t xml:space="preserve">August </w:t>
      </w:r>
      <w:r w:rsidR="00032EFD">
        <w:rPr>
          <w:rStyle w:val="Strong"/>
          <w:b w:val="0"/>
        </w:rPr>
        <w:t>2021</w:t>
      </w:r>
      <w:r w:rsidR="002A59A8">
        <w:rPr>
          <w:rStyle w:val="Strong"/>
          <w:b w:val="0"/>
        </w:rPr>
        <w:t xml:space="preserve"> were reviewed and approved </w:t>
      </w:r>
      <w:r w:rsidR="00095174">
        <w:rPr>
          <w:rStyle w:val="Strong"/>
          <w:b w:val="0"/>
        </w:rPr>
        <w:t>with a minor amendment noted</w:t>
      </w:r>
      <w:r w:rsidR="002A59A8">
        <w:rPr>
          <w:rStyle w:val="Strong"/>
          <w:b w:val="0"/>
        </w:rPr>
        <w:t>.</w:t>
      </w:r>
      <w:r w:rsidR="00975D43">
        <w:rPr>
          <w:rStyle w:val="Strong"/>
          <w:b w:val="0"/>
        </w:rPr>
        <w:t xml:space="preserve"> </w:t>
      </w:r>
    </w:p>
    <w:p w14:paraId="539D16C0" w14:textId="77777777" w:rsidR="009E63E2" w:rsidRDefault="009E63E2" w:rsidP="00277993">
      <w:pPr>
        <w:spacing w:after="0"/>
        <w:rPr>
          <w:rStyle w:val="Strong"/>
        </w:rPr>
      </w:pPr>
      <w:r w:rsidRPr="00413845">
        <w:rPr>
          <w:rStyle w:val="Strong"/>
        </w:rPr>
        <w:t xml:space="preserve">Public </w:t>
      </w:r>
      <w:r w:rsidR="00EF7EA2">
        <w:rPr>
          <w:rStyle w:val="Strong"/>
        </w:rPr>
        <w:t>Comments</w:t>
      </w:r>
    </w:p>
    <w:p w14:paraId="6CF254C4" w14:textId="77777777" w:rsidR="00CF3674" w:rsidRDefault="00095174" w:rsidP="00CF3674">
      <w:pPr>
        <w:spacing w:after="240"/>
        <w:rPr>
          <w:rStyle w:val="Strong"/>
          <w:b w:val="0"/>
        </w:rPr>
      </w:pPr>
      <w:r>
        <w:rPr>
          <w:rStyle w:val="Strong"/>
          <w:b w:val="0"/>
        </w:rPr>
        <w:t>There were no public comments.</w:t>
      </w:r>
    </w:p>
    <w:p w14:paraId="6D93EDE4" w14:textId="2C903C30" w:rsidR="00CF3674" w:rsidRDefault="00CF3674" w:rsidP="00CF3674">
      <w:pPr>
        <w:spacing w:after="0"/>
        <w:rPr>
          <w:rFonts w:ascii="Arial" w:hAnsi="Arial" w:cs="Arial"/>
          <w:b/>
          <w:color w:val="000000" w:themeColor="text1"/>
          <w:sz w:val="24"/>
          <w:szCs w:val="24"/>
        </w:rPr>
      </w:pPr>
      <w:r>
        <w:rPr>
          <w:rFonts w:ascii="Arial" w:hAnsi="Arial" w:cs="Arial"/>
          <w:b/>
          <w:color w:val="000000" w:themeColor="text1"/>
          <w:sz w:val="24"/>
          <w:szCs w:val="24"/>
        </w:rPr>
        <w:t>DAC Budget Priorities Recommendations</w:t>
      </w:r>
    </w:p>
    <w:p w14:paraId="3AC03F1A" w14:textId="13383BFC" w:rsidR="00CF3674" w:rsidRDefault="00CF3674" w:rsidP="005B2594">
      <w:pPr>
        <w:spacing w:after="240"/>
        <w:rPr>
          <w:rFonts w:ascii="Arial" w:hAnsi="Arial" w:cs="Arial"/>
          <w:color w:val="000000" w:themeColor="text1"/>
          <w:sz w:val="24"/>
          <w:szCs w:val="24"/>
        </w:rPr>
      </w:pPr>
      <w:r w:rsidRPr="00CF3674">
        <w:rPr>
          <w:rFonts w:ascii="Arial" w:hAnsi="Arial" w:cs="Arial"/>
          <w:color w:val="000000" w:themeColor="text1"/>
          <w:sz w:val="24"/>
          <w:szCs w:val="24"/>
        </w:rPr>
        <w:t xml:space="preserve">Members </w:t>
      </w:r>
      <w:r>
        <w:rPr>
          <w:rFonts w:ascii="Arial" w:hAnsi="Arial" w:cs="Arial"/>
          <w:color w:val="000000" w:themeColor="text1"/>
          <w:sz w:val="24"/>
          <w:szCs w:val="24"/>
        </w:rPr>
        <w:t xml:space="preserve">reviewed </w:t>
      </w:r>
      <w:r w:rsidR="005B2594">
        <w:rPr>
          <w:rFonts w:ascii="Arial" w:hAnsi="Arial" w:cs="Arial"/>
          <w:color w:val="000000" w:themeColor="text1"/>
          <w:sz w:val="24"/>
          <w:szCs w:val="24"/>
        </w:rPr>
        <w:t>a draft document requesting consideration for four priorities to be considered in the 2022-3 budget. Discussion ensued and minor edits were made. It was moved (Moss) and seconded (Hicks) to approve the document. The motion was approved unanimously. Cori Stillson will forward the information to the County Executive’s Office.</w:t>
      </w:r>
    </w:p>
    <w:p w14:paraId="6F61EE56" w14:textId="3614B96A" w:rsidR="005B2594" w:rsidRDefault="005B2594" w:rsidP="00CF3674">
      <w:pPr>
        <w:spacing w:after="0"/>
        <w:rPr>
          <w:rFonts w:ascii="Arial" w:hAnsi="Arial" w:cs="Arial"/>
          <w:b/>
          <w:color w:val="000000" w:themeColor="text1"/>
          <w:sz w:val="24"/>
          <w:szCs w:val="24"/>
        </w:rPr>
      </w:pPr>
      <w:r w:rsidRPr="00C723D8">
        <w:rPr>
          <w:rFonts w:ascii="Arial" w:hAnsi="Arial" w:cs="Arial"/>
          <w:b/>
          <w:color w:val="000000" w:themeColor="text1"/>
          <w:sz w:val="24"/>
          <w:szCs w:val="24"/>
        </w:rPr>
        <w:t>Work Plan Priorities for 2021/22</w:t>
      </w:r>
    </w:p>
    <w:p w14:paraId="4C7516AE" w14:textId="6CC7D511" w:rsidR="005B2594" w:rsidRDefault="005B2594" w:rsidP="001526B9">
      <w:pPr>
        <w:spacing w:after="240"/>
        <w:rPr>
          <w:rFonts w:ascii="Arial" w:hAnsi="Arial" w:cs="Arial"/>
          <w:color w:val="000000" w:themeColor="text1"/>
          <w:sz w:val="24"/>
          <w:szCs w:val="24"/>
        </w:rPr>
      </w:pPr>
      <w:r w:rsidRPr="005B2594">
        <w:rPr>
          <w:rFonts w:ascii="Arial" w:hAnsi="Arial" w:cs="Arial"/>
          <w:color w:val="000000" w:themeColor="text1"/>
          <w:sz w:val="24"/>
          <w:szCs w:val="24"/>
        </w:rPr>
        <w:t xml:space="preserve">Members discussed </w:t>
      </w:r>
      <w:r w:rsidR="00D94828">
        <w:rPr>
          <w:rFonts w:ascii="Arial" w:hAnsi="Arial" w:cs="Arial"/>
          <w:color w:val="000000" w:themeColor="text1"/>
          <w:sz w:val="24"/>
          <w:szCs w:val="24"/>
        </w:rPr>
        <w:t xml:space="preserve">the most recent Work Plan document (2017). Various topics were </w:t>
      </w:r>
      <w:r w:rsidR="001526B9">
        <w:rPr>
          <w:rFonts w:ascii="Arial" w:hAnsi="Arial" w:cs="Arial"/>
          <w:color w:val="000000" w:themeColor="text1"/>
          <w:sz w:val="24"/>
          <w:szCs w:val="24"/>
        </w:rPr>
        <w:t>debated. The Work Plan for 2021-22 will be finalized at the October meeting.</w:t>
      </w:r>
    </w:p>
    <w:p w14:paraId="4945E403" w14:textId="1440BE27" w:rsidR="001526B9" w:rsidRDefault="001526B9" w:rsidP="00CF3674">
      <w:pPr>
        <w:spacing w:after="0"/>
        <w:rPr>
          <w:rFonts w:ascii="Arial" w:hAnsi="Arial" w:cs="Arial"/>
          <w:b/>
          <w:color w:val="000000" w:themeColor="text1"/>
          <w:sz w:val="24"/>
          <w:szCs w:val="24"/>
        </w:rPr>
      </w:pPr>
      <w:r w:rsidRPr="00C723D8">
        <w:rPr>
          <w:rFonts w:ascii="Arial" w:hAnsi="Arial" w:cs="Arial"/>
          <w:b/>
          <w:color w:val="000000" w:themeColor="text1"/>
          <w:sz w:val="24"/>
          <w:szCs w:val="24"/>
        </w:rPr>
        <w:t>Establishment of Ad Hoc Task Force, Contents, Structure and Timeline of Report to Board of Supervisors</w:t>
      </w:r>
    </w:p>
    <w:p w14:paraId="7A774F84" w14:textId="77777777" w:rsidR="002161CD" w:rsidRDefault="001526B9" w:rsidP="002161CD">
      <w:pPr>
        <w:spacing w:after="240"/>
        <w:rPr>
          <w:rFonts w:ascii="Arial" w:hAnsi="Arial" w:cs="Arial"/>
          <w:color w:val="000000" w:themeColor="text1"/>
          <w:sz w:val="24"/>
          <w:szCs w:val="24"/>
        </w:rPr>
      </w:pPr>
      <w:r>
        <w:rPr>
          <w:rFonts w:ascii="Arial" w:hAnsi="Arial" w:cs="Arial"/>
          <w:color w:val="000000" w:themeColor="text1"/>
          <w:sz w:val="24"/>
          <w:szCs w:val="24"/>
        </w:rPr>
        <w:t xml:space="preserve">Gene Lozano appointed Carol Moss, </w:t>
      </w:r>
      <w:proofErr w:type="spellStart"/>
      <w:r w:rsidR="00FC0758">
        <w:rPr>
          <w:rFonts w:ascii="Arial" w:hAnsi="Arial" w:cs="Arial"/>
          <w:color w:val="000000" w:themeColor="text1"/>
          <w:sz w:val="24"/>
          <w:szCs w:val="24"/>
        </w:rPr>
        <w:t>LaTasha</w:t>
      </w:r>
      <w:proofErr w:type="spellEnd"/>
      <w:r w:rsidR="00FC0758">
        <w:rPr>
          <w:rFonts w:ascii="Arial" w:hAnsi="Arial" w:cs="Arial"/>
          <w:color w:val="000000" w:themeColor="text1"/>
          <w:sz w:val="24"/>
          <w:szCs w:val="24"/>
        </w:rPr>
        <w:t xml:space="preserve"> Richardson and Gwen Wilson to the Task Force. Members reviewed the previously considered document outlining the goals and timeline of the task force. It was moved (</w:t>
      </w:r>
      <w:proofErr w:type="spellStart"/>
      <w:r w:rsidR="00FC0758">
        <w:rPr>
          <w:rFonts w:ascii="Arial" w:hAnsi="Arial" w:cs="Arial"/>
          <w:color w:val="000000" w:themeColor="text1"/>
          <w:sz w:val="24"/>
          <w:szCs w:val="24"/>
        </w:rPr>
        <w:t>FallaI</w:t>
      </w:r>
      <w:proofErr w:type="spellEnd"/>
      <w:r w:rsidR="00FC0758">
        <w:rPr>
          <w:rFonts w:ascii="Arial" w:hAnsi="Arial" w:cs="Arial"/>
          <w:color w:val="000000" w:themeColor="text1"/>
          <w:sz w:val="24"/>
          <w:szCs w:val="24"/>
        </w:rPr>
        <w:t>) and seconded (Hicks) to approve the document. It was adopted by unanimous vote. The first meeting of the Task Force will be Friday September 17</w:t>
      </w:r>
      <w:r w:rsidR="002161CD">
        <w:rPr>
          <w:rFonts w:ascii="Arial" w:hAnsi="Arial" w:cs="Arial"/>
          <w:color w:val="000000" w:themeColor="text1"/>
          <w:sz w:val="24"/>
          <w:szCs w:val="24"/>
        </w:rPr>
        <w:t>.</w:t>
      </w:r>
    </w:p>
    <w:p w14:paraId="22E0FD87" w14:textId="244B5E8F" w:rsidR="002161CD" w:rsidRDefault="00D9226F" w:rsidP="002161CD">
      <w:pPr>
        <w:spacing w:after="0"/>
        <w:rPr>
          <w:rFonts w:ascii="Arial" w:hAnsi="Arial" w:cs="Arial"/>
          <w:b/>
          <w:sz w:val="24"/>
          <w:szCs w:val="24"/>
        </w:rPr>
      </w:pPr>
      <w:r>
        <w:rPr>
          <w:rFonts w:ascii="Arial" w:hAnsi="Arial" w:cs="Arial"/>
          <w:b/>
          <w:sz w:val="24"/>
          <w:szCs w:val="24"/>
        </w:rPr>
        <w:t>Chair’s Report</w:t>
      </w:r>
    </w:p>
    <w:p w14:paraId="3C584902" w14:textId="77777777" w:rsidR="00587764" w:rsidRDefault="00FE4C1E" w:rsidP="00587764">
      <w:pPr>
        <w:spacing w:after="240"/>
        <w:rPr>
          <w:rFonts w:ascii="Arial" w:hAnsi="Arial" w:cs="Arial"/>
          <w:sz w:val="24"/>
          <w:szCs w:val="24"/>
        </w:rPr>
      </w:pPr>
      <w:r>
        <w:rPr>
          <w:rFonts w:ascii="Arial" w:hAnsi="Arial" w:cs="Arial"/>
          <w:sz w:val="24"/>
          <w:szCs w:val="24"/>
        </w:rPr>
        <w:t xml:space="preserve">Gene Lozano </w:t>
      </w:r>
      <w:r w:rsidR="002D0B8D">
        <w:rPr>
          <w:rFonts w:ascii="Arial" w:hAnsi="Arial" w:cs="Arial"/>
          <w:sz w:val="24"/>
          <w:szCs w:val="24"/>
        </w:rPr>
        <w:t xml:space="preserve">asked each member to state which DAC Subcommittee they will commit to attending. He reminded everyone </w:t>
      </w:r>
      <w:r w:rsidR="004306CE">
        <w:rPr>
          <w:rFonts w:ascii="Arial" w:hAnsi="Arial" w:cs="Arial"/>
          <w:sz w:val="24"/>
          <w:szCs w:val="24"/>
        </w:rPr>
        <w:t xml:space="preserve">that the attendance requirements for the DAC and Subcommittees are the same. </w:t>
      </w:r>
      <w:r w:rsidR="00587764">
        <w:rPr>
          <w:rFonts w:ascii="Arial" w:hAnsi="Arial" w:cs="Arial"/>
          <w:sz w:val="24"/>
          <w:szCs w:val="24"/>
        </w:rPr>
        <w:t>Mr. Lozano then referred to a draft document that listed and described recent DAC accomplishments and activities. He asked members to add any missing items to the list for discussion at the October meeting. This information will be part of the Annual Report to the Board of Supervisors.</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5FA40001" w:rsidR="002E523B" w:rsidRDefault="00EE70B8" w:rsidP="00ED74A0">
      <w:pPr>
        <w:spacing w:after="240"/>
        <w:rPr>
          <w:rFonts w:ascii="Arial" w:hAnsi="Arial" w:cs="Arial"/>
          <w:sz w:val="24"/>
          <w:szCs w:val="24"/>
        </w:rPr>
      </w:pPr>
      <w:r>
        <w:rPr>
          <w:rFonts w:ascii="Arial" w:hAnsi="Arial" w:cs="Arial"/>
          <w:sz w:val="24"/>
          <w:szCs w:val="24"/>
        </w:rPr>
        <w:t>Doug Sloan</w:t>
      </w:r>
      <w:r w:rsidR="00A86697">
        <w:rPr>
          <w:rFonts w:ascii="Arial" w:hAnsi="Arial" w:cs="Arial"/>
          <w:sz w:val="24"/>
          <w:szCs w:val="24"/>
        </w:rPr>
        <w:t xml:space="preserve"> </w:t>
      </w:r>
      <w:r w:rsidR="002161CD">
        <w:rPr>
          <w:rFonts w:ascii="Arial" w:hAnsi="Arial" w:cs="Arial"/>
          <w:sz w:val="24"/>
          <w:szCs w:val="24"/>
        </w:rPr>
        <w:t>expressed support for the DAC’s budget priorities.</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lastRenderedPageBreak/>
        <w:t>Disability Compliance Office (DCO) Report</w:t>
      </w:r>
    </w:p>
    <w:p w14:paraId="149BB74C" w14:textId="23C9BE2D" w:rsidR="00397476" w:rsidRPr="00397476" w:rsidRDefault="0032264C" w:rsidP="00397476">
      <w:pPr>
        <w:spacing w:after="120"/>
        <w:rPr>
          <w:rFonts w:ascii="Arial" w:hAnsi="Arial" w:cs="Arial"/>
          <w:sz w:val="24"/>
          <w:szCs w:val="24"/>
        </w:rPr>
      </w:pPr>
      <w:r>
        <w:rPr>
          <w:rFonts w:ascii="Arial" w:hAnsi="Arial" w:cs="Arial"/>
          <w:sz w:val="24"/>
          <w:szCs w:val="24"/>
        </w:rPr>
        <w:t xml:space="preserve">Cheryl Bennett </w:t>
      </w:r>
      <w:r w:rsidR="002161CD">
        <w:rPr>
          <w:rFonts w:ascii="Arial" w:hAnsi="Arial" w:cs="Arial"/>
          <w:sz w:val="24"/>
          <w:szCs w:val="24"/>
        </w:rPr>
        <w:t>provided brief updates on the Agenda subscription service, reviewing the draft Emergency Evacuation, Transportation and Mass Care &amp; Shelter Plans, and the upcoming deadline for remote meetings to end.</w:t>
      </w:r>
    </w:p>
    <w:p w14:paraId="34D38C9E" w14:textId="77777777" w:rsidR="00781021" w:rsidRPr="004C78D3" w:rsidRDefault="00781021"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Subcommittee Report</w:t>
      </w:r>
    </w:p>
    <w:p w14:paraId="32C6511B" w14:textId="5A5F83D5" w:rsidR="00781021" w:rsidRPr="00781021" w:rsidRDefault="00781021" w:rsidP="00781021">
      <w:pPr>
        <w:spacing w:after="240"/>
        <w:rPr>
          <w:rFonts w:ascii="Arial" w:hAnsi="Arial" w:cs="Arial"/>
          <w:sz w:val="24"/>
          <w:szCs w:val="24"/>
        </w:rPr>
      </w:pPr>
      <w:r>
        <w:rPr>
          <w:rFonts w:ascii="Arial" w:hAnsi="Arial" w:cs="Arial"/>
          <w:sz w:val="24"/>
          <w:szCs w:val="24"/>
        </w:rPr>
        <w:t xml:space="preserve">Carol Moss </w:t>
      </w:r>
      <w:r w:rsidR="00755DCB">
        <w:rPr>
          <w:rFonts w:ascii="Arial" w:hAnsi="Arial" w:cs="Arial"/>
          <w:sz w:val="24"/>
          <w:szCs w:val="24"/>
        </w:rPr>
        <w:t>sta</w:t>
      </w:r>
      <w:r w:rsidR="008A681A">
        <w:rPr>
          <w:rFonts w:ascii="Arial" w:hAnsi="Arial" w:cs="Arial"/>
          <w:sz w:val="24"/>
          <w:szCs w:val="24"/>
        </w:rPr>
        <w:t xml:space="preserve">ted the Subcommittee </w:t>
      </w:r>
      <w:r w:rsidR="00755DCB">
        <w:rPr>
          <w:rFonts w:ascii="Arial" w:hAnsi="Arial" w:cs="Arial"/>
          <w:sz w:val="24"/>
          <w:szCs w:val="24"/>
        </w:rPr>
        <w:t>finalize</w:t>
      </w:r>
      <w:r w:rsidR="00587764">
        <w:rPr>
          <w:rFonts w:ascii="Arial" w:hAnsi="Arial" w:cs="Arial"/>
          <w:sz w:val="24"/>
          <w:szCs w:val="24"/>
        </w:rPr>
        <w:t>d</w:t>
      </w:r>
      <w:r w:rsidR="00755DCB">
        <w:rPr>
          <w:rFonts w:ascii="Arial" w:hAnsi="Arial" w:cs="Arial"/>
          <w:sz w:val="24"/>
          <w:szCs w:val="24"/>
        </w:rPr>
        <w:t xml:space="preserve"> its input on the County ADA Grievance Procedure and </w:t>
      </w:r>
      <w:r w:rsidR="00587764">
        <w:rPr>
          <w:rFonts w:ascii="Arial" w:hAnsi="Arial" w:cs="Arial"/>
          <w:sz w:val="24"/>
          <w:szCs w:val="24"/>
        </w:rPr>
        <w:t xml:space="preserve">will begin to consider the elements of accessible public meetings. </w:t>
      </w:r>
      <w:r w:rsidR="00755DCB">
        <w:rPr>
          <w:rFonts w:ascii="Arial" w:hAnsi="Arial" w:cs="Arial"/>
          <w:sz w:val="24"/>
          <w:szCs w:val="24"/>
        </w:rPr>
        <w:t xml:space="preserve"> </w:t>
      </w:r>
    </w:p>
    <w:p w14:paraId="7D224C20" w14:textId="7777777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27CF673B" w14:textId="3CBC772B" w:rsidR="004C78D3" w:rsidRDefault="004B7E63" w:rsidP="00E63938">
      <w:pPr>
        <w:spacing w:after="240"/>
        <w:rPr>
          <w:rFonts w:ascii="Arial" w:hAnsi="Arial" w:cs="Arial"/>
          <w:sz w:val="24"/>
          <w:szCs w:val="24"/>
        </w:rPr>
      </w:pPr>
      <w:r>
        <w:rPr>
          <w:rFonts w:ascii="Arial" w:hAnsi="Arial" w:cs="Arial"/>
          <w:sz w:val="24"/>
          <w:szCs w:val="24"/>
        </w:rPr>
        <w:t xml:space="preserve">Randy </w:t>
      </w:r>
      <w:r w:rsidR="00BF206E">
        <w:rPr>
          <w:rFonts w:ascii="Arial" w:hAnsi="Arial" w:cs="Arial"/>
          <w:sz w:val="24"/>
          <w:szCs w:val="24"/>
        </w:rPr>
        <w:t>Hicks reported the</w:t>
      </w:r>
      <w:r w:rsidR="00587764">
        <w:rPr>
          <w:rFonts w:ascii="Arial" w:hAnsi="Arial" w:cs="Arial"/>
          <w:sz w:val="24"/>
          <w:szCs w:val="24"/>
        </w:rPr>
        <w:t xml:space="preserve"> Council</w:t>
      </w:r>
      <w:r w:rsidR="00BF206E">
        <w:rPr>
          <w:rFonts w:ascii="Arial" w:hAnsi="Arial" w:cs="Arial"/>
          <w:sz w:val="24"/>
          <w:szCs w:val="24"/>
        </w:rPr>
        <w:t xml:space="preserve"> continues to coordinate </w:t>
      </w:r>
      <w:r w:rsidR="00587764">
        <w:rPr>
          <w:rFonts w:ascii="Arial" w:hAnsi="Arial" w:cs="Arial"/>
          <w:sz w:val="24"/>
          <w:szCs w:val="24"/>
        </w:rPr>
        <w:t>stakeholder</w:t>
      </w:r>
      <w:r w:rsidR="00BF206E">
        <w:rPr>
          <w:rFonts w:ascii="Arial" w:hAnsi="Arial" w:cs="Arial"/>
          <w:sz w:val="24"/>
          <w:szCs w:val="24"/>
        </w:rPr>
        <w:t xml:space="preserve"> input on the </w:t>
      </w:r>
      <w:r w:rsidR="00755DCB">
        <w:rPr>
          <w:rFonts w:ascii="Arial" w:hAnsi="Arial" w:cs="Arial"/>
          <w:sz w:val="24"/>
          <w:szCs w:val="24"/>
        </w:rPr>
        <w:t xml:space="preserve">Crisis Wellness Response (formerly Alternatives to 911 for Mental Health). </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60502712" w14:textId="5C3E7F4E" w:rsidR="00F73415" w:rsidRPr="004C78D3" w:rsidRDefault="00551ABD" w:rsidP="00384EE7">
      <w:pPr>
        <w:spacing w:after="240"/>
        <w:rPr>
          <w:rFonts w:ascii="Arial" w:hAnsi="Arial" w:cs="Arial"/>
          <w:sz w:val="24"/>
          <w:szCs w:val="24"/>
        </w:rPr>
      </w:pPr>
      <w:r>
        <w:rPr>
          <w:rFonts w:ascii="Arial" w:hAnsi="Arial" w:cs="Arial"/>
          <w:sz w:val="24"/>
          <w:szCs w:val="24"/>
        </w:rPr>
        <w:t>Gene Lozano</w:t>
      </w:r>
      <w:r w:rsidR="00781021">
        <w:rPr>
          <w:rFonts w:ascii="Arial" w:hAnsi="Arial" w:cs="Arial"/>
          <w:sz w:val="24"/>
          <w:szCs w:val="24"/>
        </w:rPr>
        <w:t xml:space="preserve"> </w:t>
      </w:r>
      <w:r w:rsidR="00082DCD">
        <w:rPr>
          <w:rFonts w:ascii="Arial" w:hAnsi="Arial" w:cs="Arial"/>
          <w:sz w:val="24"/>
          <w:szCs w:val="24"/>
        </w:rPr>
        <w:t xml:space="preserve">recapped the </w:t>
      </w:r>
      <w:r w:rsidR="00587764">
        <w:rPr>
          <w:rFonts w:ascii="Arial" w:hAnsi="Arial" w:cs="Arial"/>
          <w:sz w:val="24"/>
          <w:szCs w:val="24"/>
        </w:rPr>
        <w:t xml:space="preserve">presentation on the Fair Oaks Boulevard Mobility Project Phase II. This project involves adding Class IV Bicycle Lanes between Howe Avenue and Monroe Street. </w:t>
      </w:r>
    </w:p>
    <w:p w14:paraId="7DF7CB01" w14:textId="77777777"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Announcements</w:t>
      </w:r>
    </w:p>
    <w:p w14:paraId="2633F407" w14:textId="77777777" w:rsidR="00531064" w:rsidRDefault="00531064" w:rsidP="000C257D">
      <w:pPr>
        <w:spacing w:after="240"/>
        <w:rPr>
          <w:rStyle w:val="Strong"/>
          <w:b w:val="0"/>
        </w:rPr>
      </w:pPr>
      <w:r>
        <w:rPr>
          <w:rStyle w:val="Strong"/>
          <w:b w:val="0"/>
        </w:rPr>
        <w:t>There was no U</w:t>
      </w:r>
      <w:r w:rsidR="002A0C92">
        <w:rPr>
          <w:rStyle w:val="Strong"/>
          <w:b w:val="0"/>
        </w:rPr>
        <w:t>nfinished</w:t>
      </w:r>
      <w:r w:rsidR="00F73415">
        <w:rPr>
          <w:rStyle w:val="Strong"/>
          <w:b w:val="0"/>
        </w:rPr>
        <w:t xml:space="preserve"> or New </w:t>
      </w:r>
      <w:r>
        <w:rPr>
          <w:rStyle w:val="Strong"/>
          <w:b w:val="0"/>
        </w:rPr>
        <w:t>B</w:t>
      </w:r>
      <w:r w:rsidR="00E94FC5">
        <w:rPr>
          <w:rStyle w:val="Strong"/>
          <w:b w:val="0"/>
        </w:rPr>
        <w:t xml:space="preserve">usiness. </w:t>
      </w:r>
      <w:r w:rsidR="00F73415">
        <w:rPr>
          <w:rStyle w:val="Strong"/>
          <w:b w:val="0"/>
        </w:rPr>
        <w:t xml:space="preserve">Members made announcements regarding events of interest to the disability community. </w:t>
      </w:r>
    </w:p>
    <w:p w14:paraId="32258464" w14:textId="77777777" w:rsidR="00F3647D" w:rsidRDefault="00F3647D" w:rsidP="00F3647D">
      <w:pPr>
        <w:spacing w:after="0"/>
        <w:rPr>
          <w:rStyle w:val="Strong"/>
        </w:rPr>
      </w:pPr>
      <w:r w:rsidRPr="00F3647D">
        <w:rPr>
          <w:rStyle w:val="Strong"/>
        </w:rPr>
        <w:t>Proposed Topics for Upcoming Agenda</w:t>
      </w:r>
    </w:p>
    <w:p w14:paraId="6454AD9E" w14:textId="3199FD32" w:rsidR="00531064" w:rsidRPr="00531064" w:rsidRDefault="00587764" w:rsidP="00F3647D">
      <w:pPr>
        <w:spacing w:after="0"/>
        <w:rPr>
          <w:rStyle w:val="Strong"/>
          <w:b w:val="0"/>
        </w:rPr>
      </w:pPr>
      <w:r>
        <w:rPr>
          <w:rStyle w:val="Strong"/>
          <w:b w:val="0"/>
        </w:rPr>
        <w:t>There will be a presentation on County Leased Facilities.</w:t>
      </w:r>
      <w:bookmarkStart w:id="0" w:name="_GoBack"/>
      <w:bookmarkEnd w:id="0"/>
    </w:p>
    <w:p w14:paraId="1F957692" w14:textId="77777777" w:rsidR="00531064" w:rsidRDefault="00531064" w:rsidP="00F3647D">
      <w:pPr>
        <w:spacing w:after="0"/>
        <w:rPr>
          <w:rStyle w:val="Strong"/>
        </w:rPr>
      </w:pPr>
    </w:p>
    <w:p w14:paraId="43F26F4B" w14:textId="77777777" w:rsidR="00B860BE" w:rsidRDefault="00B860BE" w:rsidP="00B860BE">
      <w:pPr>
        <w:spacing w:after="0"/>
        <w:rPr>
          <w:rStyle w:val="Strong"/>
        </w:rPr>
      </w:pPr>
      <w:r w:rsidRPr="00277993">
        <w:rPr>
          <w:rStyle w:val="Strong"/>
        </w:rPr>
        <w:t>Adjournment</w:t>
      </w:r>
    </w:p>
    <w:p w14:paraId="46A46930" w14:textId="47BFC26E" w:rsidR="00D93A11" w:rsidRPr="009E63E2" w:rsidRDefault="00B860BE" w:rsidP="00074C76">
      <w:pPr>
        <w:spacing w:after="0"/>
        <w:rPr>
          <w:rFonts w:ascii="Arial" w:hAnsi="Arial" w:cs="Arial"/>
          <w:sz w:val="24"/>
          <w:szCs w:val="24"/>
        </w:rPr>
      </w:pPr>
      <w:r>
        <w:rPr>
          <w:rStyle w:val="Strong"/>
          <w:b w:val="0"/>
        </w:rPr>
        <w:t>It was moved (</w:t>
      </w:r>
      <w:r w:rsidR="00546F78">
        <w:rPr>
          <w:rStyle w:val="Strong"/>
          <w:b w:val="0"/>
        </w:rPr>
        <w:t>Hicks</w:t>
      </w:r>
      <w:r>
        <w:rPr>
          <w:rStyle w:val="Strong"/>
          <w:b w:val="0"/>
        </w:rPr>
        <w:t xml:space="preserve">) </w:t>
      </w:r>
      <w:r w:rsidR="00AD0415">
        <w:rPr>
          <w:rStyle w:val="Strong"/>
          <w:b w:val="0"/>
        </w:rPr>
        <w:t>and seconded (</w:t>
      </w:r>
      <w:proofErr w:type="spellStart"/>
      <w:r w:rsidR="00753123">
        <w:rPr>
          <w:rStyle w:val="Strong"/>
          <w:b w:val="0"/>
        </w:rPr>
        <w:t>Fallai</w:t>
      </w:r>
      <w:proofErr w:type="spellEnd"/>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0034FFC9" w:rsidR="00A20747" w:rsidRDefault="00A20747">
        <w:pPr>
          <w:pStyle w:val="Footer"/>
          <w:jc w:val="center"/>
        </w:pPr>
        <w:r>
          <w:fldChar w:fldCharType="begin"/>
        </w:r>
        <w:r>
          <w:instrText xml:space="preserve"> PAGE   \* MERGEFORMAT </w:instrText>
        </w:r>
        <w:r>
          <w:fldChar w:fldCharType="separate"/>
        </w:r>
        <w:r w:rsidR="00587764">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70E8B"/>
    <w:rsid w:val="00072127"/>
    <w:rsid w:val="00072A6C"/>
    <w:rsid w:val="00074C76"/>
    <w:rsid w:val="0008058C"/>
    <w:rsid w:val="00082DCD"/>
    <w:rsid w:val="00086392"/>
    <w:rsid w:val="00093547"/>
    <w:rsid w:val="00095174"/>
    <w:rsid w:val="00097EA7"/>
    <w:rsid w:val="000B588E"/>
    <w:rsid w:val="000B6B3B"/>
    <w:rsid w:val="000C257D"/>
    <w:rsid w:val="000C27A6"/>
    <w:rsid w:val="000D777A"/>
    <w:rsid w:val="000D7F4F"/>
    <w:rsid w:val="000E60F0"/>
    <w:rsid w:val="000F2B16"/>
    <w:rsid w:val="000F3F13"/>
    <w:rsid w:val="000F5547"/>
    <w:rsid w:val="00105989"/>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26B9"/>
    <w:rsid w:val="001542CD"/>
    <w:rsid w:val="00156B1D"/>
    <w:rsid w:val="0017120F"/>
    <w:rsid w:val="001714AF"/>
    <w:rsid w:val="00173BD3"/>
    <w:rsid w:val="00193001"/>
    <w:rsid w:val="00193A14"/>
    <w:rsid w:val="001941B6"/>
    <w:rsid w:val="00196B33"/>
    <w:rsid w:val="0019768D"/>
    <w:rsid w:val="001A5139"/>
    <w:rsid w:val="001A58F7"/>
    <w:rsid w:val="001B124D"/>
    <w:rsid w:val="001C259E"/>
    <w:rsid w:val="001C26CA"/>
    <w:rsid w:val="001C28B5"/>
    <w:rsid w:val="001C5CEA"/>
    <w:rsid w:val="001D0C42"/>
    <w:rsid w:val="001D0EEC"/>
    <w:rsid w:val="001D30C9"/>
    <w:rsid w:val="001D5AF6"/>
    <w:rsid w:val="001D650C"/>
    <w:rsid w:val="001D66B6"/>
    <w:rsid w:val="001D7530"/>
    <w:rsid w:val="001E1CB3"/>
    <w:rsid w:val="001F5EB3"/>
    <w:rsid w:val="001F7EA3"/>
    <w:rsid w:val="002012B8"/>
    <w:rsid w:val="0020581D"/>
    <w:rsid w:val="00207F24"/>
    <w:rsid w:val="002161CD"/>
    <w:rsid w:val="0022153D"/>
    <w:rsid w:val="00222178"/>
    <w:rsid w:val="00225BEC"/>
    <w:rsid w:val="002262E6"/>
    <w:rsid w:val="00226FB0"/>
    <w:rsid w:val="00235210"/>
    <w:rsid w:val="00240576"/>
    <w:rsid w:val="00252728"/>
    <w:rsid w:val="00253D0D"/>
    <w:rsid w:val="002606E8"/>
    <w:rsid w:val="00276142"/>
    <w:rsid w:val="00277993"/>
    <w:rsid w:val="00283614"/>
    <w:rsid w:val="00283C56"/>
    <w:rsid w:val="0028728D"/>
    <w:rsid w:val="0028736E"/>
    <w:rsid w:val="00290F02"/>
    <w:rsid w:val="00295DEC"/>
    <w:rsid w:val="002A0AA0"/>
    <w:rsid w:val="002A0C92"/>
    <w:rsid w:val="002A2915"/>
    <w:rsid w:val="002A59A8"/>
    <w:rsid w:val="002B6708"/>
    <w:rsid w:val="002B6F60"/>
    <w:rsid w:val="002C588D"/>
    <w:rsid w:val="002D0B8D"/>
    <w:rsid w:val="002D66C3"/>
    <w:rsid w:val="002E523B"/>
    <w:rsid w:val="002F0DBE"/>
    <w:rsid w:val="002F56D0"/>
    <w:rsid w:val="002F6271"/>
    <w:rsid w:val="00300376"/>
    <w:rsid w:val="003153EC"/>
    <w:rsid w:val="0032264C"/>
    <w:rsid w:val="003262FC"/>
    <w:rsid w:val="003323ED"/>
    <w:rsid w:val="00333FCA"/>
    <w:rsid w:val="00336389"/>
    <w:rsid w:val="00337C05"/>
    <w:rsid w:val="00346C35"/>
    <w:rsid w:val="003515A2"/>
    <w:rsid w:val="00356B48"/>
    <w:rsid w:val="003613B5"/>
    <w:rsid w:val="00364119"/>
    <w:rsid w:val="003728F7"/>
    <w:rsid w:val="00372BB8"/>
    <w:rsid w:val="0038041A"/>
    <w:rsid w:val="00384EE7"/>
    <w:rsid w:val="00387FB3"/>
    <w:rsid w:val="00397476"/>
    <w:rsid w:val="003A1EEC"/>
    <w:rsid w:val="003A2527"/>
    <w:rsid w:val="003B13E7"/>
    <w:rsid w:val="003B43E2"/>
    <w:rsid w:val="003B7CCE"/>
    <w:rsid w:val="003C220A"/>
    <w:rsid w:val="003C2771"/>
    <w:rsid w:val="003C79FF"/>
    <w:rsid w:val="003D1BF9"/>
    <w:rsid w:val="003D732C"/>
    <w:rsid w:val="003E2543"/>
    <w:rsid w:val="003E3D45"/>
    <w:rsid w:val="003E7D07"/>
    <w:rsid w:val="003F417F"/>
    <w:rsid w:val="003F7105"/>
    <w:rsid w:val="00401FCD"/>
    <w:rsid w:val="00404B43"/>
    <w:rsid w:val="00407576"/>
    <w:rsid w:val="00413845"/>
    <w:rsid w:val="00420740"/>
    <w:rsid w:val="00420965"/>
    <w:rsid w:val="00426F7E"/>
    <w:rsid w:val="004306CE"/>
    <w:rsid w:val="0043132C"/>
    <w:rsid w:val="00432106"/>
    <w:rsid w:val="00433D2A"/>
    <w:rsid w:val="004364F7"/>
    <w:rsid w:val="004569CF"/>
    <w:rsid w:val="00460CD2"/>
    <w:rsid w:val="00470AE2"/>
    <w:rsid w:val="00474D59"/>
    <w:rsid w:val="0048234F"/>
    <w:rsid w:val="00483D0F"/>
    <w:rsid w:val="00486382"/>
    <w:rsid w:val="00487FBE"/>
    <w:rsid w:val="00492F5A"/>
    <w:rsid w:val="00496AE4"/>
    <w:rsid w:val="004978D9"/>
    <w:rsid w:val="00497E86"/>
    <w:rsid w:val="004A32AB"/>
    <w:rsid w:val="004A7A82"/>
    <w:rsid w:val="004B2373"/>
    <w:rsid w:val="004B7E63"/>
    <w:rsid w:val="004C0176"/>
    <w:rsid w:val="004C1908"/>
    <w:rsid w:val="004C556C"/>
    <w:rsid w:val="004C6057"/>
    <w:rsid w:val="004C78D3"/>
    <w:rsid w:val="004C7982"/>
    <w:rsid w:val="004D6544"/>
    <w:rsid w:val="004E05E2"/>
    <w:rsid w:val="004E0AD4"/>
    <w:rsid w:val="004E234B"/>
    <w:rsid w:val="004E422F"/>
    <w:rsid w:val="004E6B19"/>
    <w:rsid w:val="004F44C1"/>
    <w:rsid w:val="004F69FE"/>
    <w:rsid w:val="004F6BC9"/>
    <w:rsid w:val="004F71A8"/>
    <w:rsid w:val="004F77FB"/>
    <w:rsid w:val="00500516"/>
    <w:rsid w:val="00507E31"/>
    <w:rsid w:val="00511C4E"/>
    <w:rsid w:val="0051488D"/>
    <w:rsid w:val="005210DB"/>
    <w:rsid w:val="00523B51"/>
    <w:rsid w:val="005250DF"/>
    <w:rsid w:val="00531064"/>
    <w:rsid w:val="00535DC1"/>
    <w:rsid w:val="00537614"/>
    <w:rsid w:val="0054332A"/>
    <w:rsid w:val="005461D7"/>
    <w:rsid w:val="00546F78"/>
    <w:rsid w:val="00547A12"/>
    <w:rsid w:val="00551ABD"/>
    <w:rsid w:val="00562EB5"/>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F5A49"/>
    <w:rsid w:val="005F664D"/>
    <w:rsid w:val="005F764B"/>
    <w:rsid w:val="00605196"/>
    <w:rsid w:val="00610CF1"/>
    <w:rsid w:val="00614C91"/>
    <w:rsid w:val="006163D0"/>
    <w:rsid w:val="00620D38"/>
    <w:rsid w:val="00622531"/>
    <w:rsid w:val="00623CF8"/>
    <w:rsid w:val="0062441B"/>
    <w:rsid w:val="006265E6"/>
    <w:rsid w:val="00627336"/>
    <w:rsid w:val="00627EAD"/>
    <w:rsid w:val="00630E02"/>
    <w:rsid w:val="00635487"/>
    <w:rsid w:val="00637199"/>
    <w:rsid w:val="00642928"/>
    <w:rsid w:val="00653F95"/>
    <w:rsid w:val="00657118"/>
    <w:rsid w:val="0067583A"/>
    <w:rsid w:val="00686111"/>
    <w:rsid w:val="00690ED2"/>
    <w:rsid w:val="006968A9"/>
    <w:rsid w:val="00697FA9"/>
    <w:rsid w:val="006A25FF"/>
    <w:rsid w:val="006A37C1"/>
    <w:rsid w:val="006A5846"/>
    <w:rsid w:val="006A6C1B"/>
    <w:rsid w:val="006A7E09"/>
    <w:rsid w:val="006B09AD"/>
    <w:rsid w:val="006B2287"/>
    <w:rsid w:val="006B3770"/>
    <w:rsid w:val="006B3B00"/>
    <w:rsid w:val="006C04EA"/>
    <w:rsid w:val="006C222C"/>
    <w:rsid w:val="006D2DA9"/>
    <w:rsid w:val="006D4BF1"/>
    <w:rsid w:val="006D56AE"/>
    <w:rsid w:val="006F0EA0"/>
    <w:rsid w:val="006F2A6B"/>
    <w:rsid w:val="006F2CA9"/>
    <w:rsid w:val="006F53A2"/>
    <w:rsid w:val="006F5684"/>
    <w:rsid w:val="006F6895"/>
    <w:rsid w:val="00713CDA"/>
    <w:rsid w:val="00714CEE"/>
    <w:rsid w:val="007161E2"/>
    <w:rsid w:val="00717D1A"/>
    <w:rsid w:val="00722771"/>
    <w:rsid w:val="00723ACD"/>
    <w:rsid w:val="007340E5"/>
    <w:rsid w:val="00735EE0"/>
    <w:rsid w:val="0073666B"/>
    <w:rsid w:val="00742838"/>
    <w:rsid w:val="00743C57"/>
    <w:rsid w:val="007450FB"/>
    <w:rsid w:val="00752525"/>
    <w:rsid w:val="00753123"/>
    <w:rsid w:val="00754BBF"/>
    <w:rsid w:val="00755DCB"/>
    <w:rsid w:val="007566FF"/>
    <w:rsid w:val="00762F52"/>
    <w:rsid w:val="007724DA"/>
    <w:rsid w:val="007754E8"/>
    <w:rsid w:val="00781021"/>
    <w:rsid w:val="00781C18"/>
    <w:rsid w:val="00783B19"/>
    <w:rsid w:val="007949FD"/>
    <w:rsid w:val="00795425"/>
    <w:rsid w:val="007A6089"/>
    <w:rsid w:val="007B2106"/>
    <w:rsid w:val="007B4F5C"/>
    <w:rsid w:val="007B7E91"/>
    <w:rsid w:val="007C226B"/>
    <w:rsid w:val="007C280A"/>
    <w:rsid w:val="007C2F11"/>
    <w:rsid w:val="007C324E"/>
    <w:rsid w:val="007C4A59"/>
    <w:rsid w:val="007C520E"/>
    <w:rsid w:val="007C6969"/>
    <w:rsid w:val="007D6CA9"/>
    <w:rsid w:val="007E10B3"/>
    <w:rsid w:val="007E6044"/>
    <w:rsid w:val="007F1C84"/>
    <w:rsid w:val="00800C5A"/>
    <w:rsid w:val="00801AA3"/>
    <w:rsid w:val="0080602D"/>
    <w:rsid w:val="008140B9"/>
    <w:rsid w:val="00816B3A"/>
    <w:rsid w:val="00820047"/>
    <w:rsid w:val="00833238"/>
    <w:rsid w:val="0083378E"/>
    <w:rsid w:val="00833A67"/>
    <w:rsid w:val="00833AF9"/>
    <w:rsid w:val="008341EE"/>
    <w:rsid w:val="008427FE"/>
    <w:rsid w:val="008467A4"/>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6495"/>
    <w:rsid w:val="008A104A"/>
    <w:rsid w:val="008A3030"/>
    <w:rsid w:val="008A681A"/>
    <w:rsid w:val="008B2461"/>
    <w:rsid w:val="008B2D15"/>
    <w:rsid w:val="008C7C6D"/>
    <w:rsid w:val="008D0CBA"/>
    <w:rsid w:val="008D6F87"/>
    <w:rsid w:val="008E0A7B"/>
    <w:rsid w:val="008E4CA0"/>
    <w:rsid w:val="008F1903"/>
    <w:rsid w:val="008F34A4"/>
    <w:rsid w:val="008F5A0C"/>
    <w:rsid w:val="00907153"/>
    <w:rsid w:val="0091035D"/>
    <w:rsid w:val="00911593"/>
    <w:rsid w:val="00912F96"/>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7A00"/>
    <w:rsid w:val="0099013E"/>
    <w:rsid w:val="00990A2D"/>
    <w:rsid w:val="00990FD3"/>
    <w:rsid w:val="0099212F"/>
    <w:rsid w:val="0099524E"/>
    <w:rsid w:val="0099740C"/>
    <w:rsid w:val="009A3075"/>
    <w:rsid w:val="009A4AF5"/>
    <w:rsid w:val="009A562F"/>
    <w:rsid w:val="009A71EA"/>
    <w:rsid w:val="009B1DD8"/>
    <w:rsid w:val="009B3783"/>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354B5"/>
    <w:rsid w:val="00A4261E"/>
    <w:rsid w:val="00A51162"/>
    <w:rsid w:val="00A53BE7"/>
    <w:rsid w:val="00A54A0B"/>
    <w:rsid w:val="00A66003"/>
    <w:rsid w:val="00A670C2"/>
    <w:rsid w:val="00A710A6"/>
    <w:rsid w:val="00A86697"/>
    <w:rsid w:val="00A91B9A"/>
    <w:rsid w:val="00A94231"/>
    <w:rsid w:val="00A96F3E"/>
    <w:rsid w:val="00A97B68"/>
    <w:rsid w:val="00A97DCD"/>
    <w:rsid w:val="00AC5D1F"/>
    <w:rsid w:val="00AC79A1"/>
    <w:rsid w:val="00AD0415"/>
    <w:rsid w:val="00AD5840"/>
    <w:rsid w:val="00AE03A5"/>
    <w:rsid w:val="00AE4990"/>
    <w:rsid w:val="00AE584A"/>
    <w:rsid w:val="00AE5C40"/>
    <w:rsid w:val="00AE65A3"/>
    <w:rsid w:val="00AF0BBB"/>
    <w:rsid w:val="00B00BBC"/>
    <w:rsid w:val="00B04E48"/>
    <w:rsid w:val="00B075EE"/>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82E70"/>
    <w:rsid w:val="00B84AFD"/>
    <w:rsid w:val="00B860BE"/>
    <w:rsid w:val="00B87740"/>
    <w:rsid w:val="00B9074D"/>
    <w:rsid w:val="00B92716"/>
    <w:rsid w:val="00B935FF"/>
    <w:rsid w:val="00B95B27"/>
    <w:rsid w:val="00B96FB5"/>
    <w:rsid w:val="00BA34EF"/>
    <w:rsid w:val="00BA5BF4"/>
    <w:rsid w:val="00BB185B"/>
    <w:rsid w:val="00BB1BF0"/>
    <w:rsid w:val="00BB4CEC"/>
    <w:rsid w:val="00BB563F"/>
    <w:rsid w:val="00BB758C"/>
    <w:rsid w:val="00BC2FFC"/>
    <w:rsid w:val="00BC7B54"/>
    <w:rsid w:val="00BD1A2A"/>
    <w:rsid w:val="00BD1ACD"/>
    <w:rsid w:val="00BD2886"/>
    <w:rsid w:val="00BD4547"/>
    <w:rsid w:val="00BD5B34"/>
    <w:rsid w:val="00BE4EAA"/>
    <w:rsid w:val="00BE713E"/>
    <w:rsid w:val="00BF06DC"/>
    <w:rsid w:val="00BF206E"/>
    <w:rsid w:val="00BF255F"/>
    <w:rsid w:val="00BF4D9F"/>
    <w:rsid w:val="00C0635B"/>
    <w:rsid w:val="00C24001"/>
    <w:rsid w:val="00C241A2"/>
    <w:rsid w:val="00C35089"/>
    <w:rsid w:val="00C36666"/>
    <w:rsid w:val="00C4560C"/>
    <w:rsid w:val="00C50942"/>
    <w:rsid w:val="00C542FD"/>
    <w:rsid w:val="00C6530F"/>
    <w:rsid w:val="00C70EFA"/>
    <w:rsid w:val="00C71E3B"/>
    <w:rsid w:val="00C754E0"/>
    <w:rsid w:val="00C82FB6"/>
    <w:rsid w:val="00C9052F"/>
    <w:rsid w:val="00CA15EF"/>
    <w:rsid w:val="00CA328F"/>
    <w:rsid w:val="00CA3C0E"/>
    <w:rsid w:val="00CA47C1"/>
    <w:rsid w:val="00CA4814"/>
    <w:rsid w:val="00CB1E01"/>
    <w:rsid w:val="00CB5F19"/>
    <w:rsid w:val="00CC0955"/>
    <w:rsid w:val="00CD0767"/>
    <w:rsid w:val="00CD2B52"/>
    <w:rsid w:val="00CD645F"/>
    <w:rsid w:val="00CE5AE9"/>
    <w:rsid w:val="00CF3132"/>
    <w:rsid w:val="00CF3674"/>
    <w:rsid w:val="00CF3E59"/>
    <w:rsid w:val="00D01301"/>
    <w:rsid w:val="00D03892"/>
    <w:rsid w:val="00D03CA8"/>
    <w:rsid w:val="00D0411C"/>
    <w:rsid w:val="00D30D5D"/>
    <w:rsid w:val="00D3130B"/>
    <w:rsid w:val="00D41F36"/>
    <w:rsid w:val="00D46251"/>
    <w:rsid w:val="00D473BC"/>
    <w:rsid w:val="00D52F4B"/>
    <w:rsid w:val="00D558C2"/>
    <w:rsid w:val="00D663DF"/>
    <w:rsid w:val="00D74F1F"/>
    <w:rsid w:val="00D7685D"/>
    <w:rsid w:val="00D77813"/>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E205F"/>
    <w:rsid w:val="00DE2E40"/>
    <w:rsid w:val="00DE2E7B"/>
    <w:rsid w:val="00DE4EBA"/>
    <w:rsid w:val="00DF49E1"/>
    <w:rsid w:val="00DF6887"/>
    <w:rsid w:val="00E05203"/>
    <w:rsid w:val="00E12CA7"/>
    <w:rsid w:val="00E2139B"/>
    <w:rsid w:val="00E2785D"/>
    <w:rsid w:val="00E3613D"/>
    <w:rsid w:val="00E362CA"/>
    <w:rsid w:val="00E51C1B"/>
    <w:rsid w:val="00E564FF"/>
    <w:rsid w:val="00E56D16"/>
    <w:rsid w:val="00E63938"/>
    <w:rsid w:val="00E70DD8"/>
    <w:rsid w:val="00E70E6F"/>
    <w:rsid w:val="00E71D7C"/>
    <w:rsid w:val="00E72A54"/>
    <w:rsid w:val="00E74E9C"/>
    <w:rsid w:val="00E80796"/>
    <w:rsid w:val="00E8444A"/>
    <w:rsid w:val="00E90256"/>
    <w:rsid w:val="00E9079D"/>
    <w:rsid w:val="00E94FC5"/>
    <w:rsid w:val="00EA38F4"/>
    <w:rsid w:val="00EB79A3"/>
    <w:rsid w:val="00EC34CA"/>
    <w:rsid w:val="00EC5F28"/>
    <w:rsid w:val="00EC766C"/>
    <w:rsid w:val="00ED0FBB"/>
    <w:rsid w:val="00ED4DB4"/>
    <w:rsid w:val="00ED5591"/>
    <w:rsid w:val="00ED66B0"/>
    <w:rsid w:val="00ED6FF0"/>
    <w:rsid w:val="00ED74A0"/>
    <w:rsid w:val="00EE1FEE"/>
    <w:rsid w:val="00EE2B30"/>
    <w:rsid w:val="00EE497F"/>
    <w:rsid w:val="00EE4CD6"/>
    <w:rsid w:val="00EE70B8"/>
    <w:rsid w:val="00EE7E66"/>
    <w:rsid w:val="00EF7EA2"/>
    <w:rsid w:val="00F011B0"/>
    <w:rsid w:val="00F12A39"/>
    <w:rsid w:val="00F1476D"/>
    <w:rsid w:val="00F147D6"/>
    <w:rsid w:val="00F325DF"/>
    <w:rsid w:val="00F3398E"/>
    <w:rsid w:val="00F34E81"/>
    <w:rsid w:val="00F355AB"/>
    <w:rsid w:val="00F359E5"/>
    <w:rsid w:val="00F3647D"/>
    <w:rsid w:val="00F37414"/>
    <w:rsid w:val="00F5416A"/>
    <w:rsid w:val="00F56DA6"/>
    <w:rsid w:val="00F73415"/>
    <w:rsid w:val="00F73E3E"/>
    <w:rsid w:val="00F80BBE"/>
    <w:rsid w:val="00F81EDF"/>
    <w:rsid w:val="00F834BB"/>
    <w:rsid w:val="00F93300"/>
    <w:rsid w:val="00F97BAC"/>
    <w:rsid w:val="00FA1D6F"/>
    <w:rsid w:val="00FB13E9"/>
    <w:rsid w:val="00FB7CD5"/>
    <w:rsid w:val="00FC0758"/>
    <w:rsid w:val="00FC46D5"/>
    <w:rsid w:val="00FC5ECD"/>
    <w:rsid w:val="00FE2AB8"/>
    <w:rsid w:val="00FE3602"/>
    <w:rsid w:val="00FE4C1E"/>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84845-22E8-4E20-99A7-5B4099138364}"/>
</file>

<file path=customXml/itemProps2.xml><?xml version="1.0" encoding="utf-8"?>
<ds:datastoreItem xmlns:ds="http://schemas.openxmlformats.org/officeDocument/2006/customXml" ds:itemID="{92F90073-2100-43D6-BA0D-B48FFFBE5981}"/>
</file>

<file path=customXml/itemProps3.xml><?xml version="1.0" encoding="utf-8"?>
<ds:datastoreItem xmlns:ds="http://schemas.openxmlformats.org/officeDocument/2006/customXml" ds:itemID="{92B844F3-66AA-4B4D-9528-163B3A0E405D}"/>
</file>

<file path=customXml/itemProps4.xml><?xml version="1.0" encoding="utf-8"?>
<ds:datastoreItem xmlns:ds="http://schemas.openxmlformats.org/officeDocument/2006/customXml" ds:itemID="{1D395098-5CCB-4D0F-B0CF-9FAD4B8524DD}"/>
</file>

<file path=docProps/app.xml><?xml version="1.0" encoding="utf-8"?>
<Properties xmlns="http://schemas.openxmlformats.org/officeDocument/2006/extended-properties" xmlns:vt="http://schemas.openxmlformats.org/officeDocument/2006/docPropsVTypes">
  <Template>Normal</Template>
  <TotalTime>425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2019-06-04T22:59:00Z</cp:lastPrinted>
  <dcterms:created xsi:type="dcterms:W3CDTF">2021-09-28T14:56:00Z</dcterms:created>
  <dcterms:modified xsi:type="dcterms:W3CDTF">2021-09-28T22:09:00Z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