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24C3A2DD"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8221C0">
        <w:rPr>
          <w:rFonts w:ascii="Arial" w:hAnsi="Arial" w:cs="Arial"/>
          <w:color w:val="000000" w:themeColor="text1"/>
          <w:sz w:val="28"/>
          <w:szCs w:val="28"/>
        </w:rPr>
        <w:t>August 6,</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r w:rsidR="00007DFB" w:rsidRPr="00007DFB">
        <w:rPr>
          <w:rFonts w:ascii="Arial" w:hAnsi="Arial" w:cs="Arial"/>
          <w:color w:val="000000" w:themeColor="text1"/>
          <w:sz w:val="28"/>
          <w:szCs w:val="28"/>
        </w:rPr>
        <w:t xml:space="preserve"> 5:00 PM</w:t>
      </w:r>
      <w:r w:rsidR="001E4C74">
        <w:rPr>
          <w:rFonts w:ascii="Arial" w:hAnsi="Arial" w:cs="Arial"/>
          <w:color w:val="000000" w:themeColor="text1"/>
          <w:sz w:val="28"/>
          <w:szCs w:val="28"/>
        </w:rPr>
        <w:t xml:space="preserve"> </w:t>
      </w:r>
    </w:p>
    <w:p w14:paraId="47BFF7B9" w14:textId="54B2F2EF" w:rsidR="00F94167" w:rsidRDefault="006D6C90" w:rsidP="002A2343">
      <w:pPr>
        <w:pStyle w:val="PlainText"/>
        <w:spacing w:after="12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8221C0">
        <w:rPr>
          <w:rFonts w:ascii="Arial" w:hAnsi="Arial" w:cs="Arial"/>
          <w:b/>
          <w:sz w:val="25"/>
          <w:szCs w:val="25"/>
        </w:rPr>
        <w:t>5</w:t>
      </w:r>
      <w:r w:rsidR="008221C0" w:rsidRPr="008221C0">
        <w:rPr>
          <w:rFonts w:ascii="Arial" w:hAnsi="Arial" w:cs="Arial"/>
          <w:b/>
          <w:sz w:val="25"/>
          <w:szCs w:val="25"/>
        </w:rPr>
        <w:t>th</w:t>
      </w:r>
      <w:r w:rsidR="008221C0">
        <w:rPr>
          <w:rFonts w:ascii="Arial" w:hAnsi="Arial" w:cs="Arial"/>
          <w:b/>
          <w:sz w:val="25"/>
          <w:szCs w:val="25"/>
        </w:rPr>
        <w:t xml:space="preserve"> Floor</w:t>
      </w:r>
      <w:r w:rsidR="005B1A50">
        <w:rPr>
          <w:rFonts w:ascii="Arial" w:hAnsi="Arial" w:cs="Arial"/>
          <w:b/>
          <w:sz w:val="25"/>
          <w:szCs w:val="25"/>
        </w:rPr>
        <w:t xml:space="preserve">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000000" w:rsidP="003B1543">
      <w:pPr>
        <w:pStyle w:val="PlainText"/>
        <w:spacing w:after="80"/>
        <w:rPr>
          <w:b/>
          <w:bCs/>
          <w:sz w:val="24"/>
          <w:szCs w:val="24"/>
        </w:rPr>
      </w:pPr>
      <w:hyperlink r:id="rId9" w:history="1">
        <w:r w:rsidR="00BA068B"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7772B">
      <w:pPr>
        <w:pStyle w:val="PlainText"/>
        <w:spacing w:after="24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C6480F">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1E8B80EF" w14:textId="3BC71EFE" w:rsidR="00977715" w:rsidRPr="00977715" w:rsidRDefault="00977715" w:rsidP="00977715">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Airports ADA Self Evaluation and Transition Plan Update – Sally Swanson &amp; Assoc., Dept. of Airports Representatives</w:t>
      </w:r>
    </w:p>
    <w:p w14:paraId="7AFAB40F" w14:textId="37E31AE4" w:rsidR="0054215D" w:rsidRPr="00F2055B" w:rsidRDefault="00CC4674" w:rsidP="00F7772B">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the </w:t>
      </w:r>
      <w:r w:rsidR="008221C0">
        <w:rPr>
          <w:rFonts w:ascii="Arial" w:hAnsi="Arial" w:cs="Arial"/>
          <w:b/>
          <w:color w:val="000000" w:themeColor="text1"/>
          <w:sz w:val="24"/>
          <w:szCs w:val="24"/>
        </w:rPr>
        <w:t>June 4</w:t>
      </w:r>
      <w:r w:rsidR="00BD686A">
        <w:rPr>
          <w:rFonts w:ascii="Arial" w:hAnsi="Arial" w:cs="Arial"/>
          <w:b/>
          <w:color w:val="000000" w:themeColor="text1"/>
          <w:sz w:val="24"/>
          <w:szCs w:val="24"/>
        </w:rPr>
        <w:t>, 2024</w:t>
      </w:r>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7F725D" w:rsidRPr="00F2055B">
        <w:rPr>
          <w:rFonts w:ascii="Arial" w:hAnsi="Arial" w:cs="Arial"/>
          <w:b/>
          <w:color w:val="000000" w:themeColor="text1"/>
          <w:sz w:val="24"/>
          <w:szCs w:val="24"/>
        </w:rPr>
        <w:t xml:space="preserve"> - </w:t>
      </w:r>
      <w:r w:rsidR="00C22CD4">
        <w:rPr>
          <w:rFonts w:ascii="Arial" w:hAnsi="Arial" w:cs="Arial"/>
          <w:b/>
          <w:color w:val="000000" w:themeColor="text1"/>
          <w:sz w:val="24"/>
          <w:szCs w:val="24"/>
        </w:rPr>
        <w:t>Deferred</w:t>
      </w:r>
    </w:p>
    <w:p w14:paraId="7EDA944A" w14:textId="5A9895CE" w:rsidR="00F7194A" w:rsidRPr="00977715" w:rsidRDefault="00CC4674" w:rsidP="00D972E7">
      <w:pPr>
        <w:pStyle w:val="ListParagraph"/>
        <w:numPr>
          <w:ilvl w:val="0"/>
          <w:numId w:val="8"/>
        </w:numPr>
        <w:spacing w:after="120" w:line="240" w:lineRule="auto"/>
        <w:contextualSpacing w:val="0"/>
        <w:rPr>
          <w:rFonts w:ascii="Arial" w:hAnsi="Arial" w:cs="Arial"/>
          <w:color w:val="000000" w:themeColor="text1"/>
          <w:sz w:val="25"/>
          <w:szCs w:val="25"/>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977715">
        <w:rPr>
          <w:rFonts w:cstheme="minorHAnsi"/>
          <w:color w:val="000000" w:themeColor="text1"/>
          <w:sz w:val="25"/>
          <w:szCs w:val="25"/>
        </w:rPr>
        <w:t xml:space="preserve">Members of the public may address the </w:t>
      </w:r>
      <w:r w:rsidR="00BA068B" w:rsidRPr="00977715">
        <w:rPr>
          <w:rFonts w:cstheme="minorHAnsi"/>
          <w:color w:val="000000" w:themeColor="text1"/>
          <w:sz w:val="25"/>
          <w:szCs w:val="25"/>
        </w:rPr>
        <w:t>DAC</w:t>
      </w:r>
      <w:r w:rsidRPr="00977715">
        <w:rPr>
          <w:rFonts w:cstheme="minorHAnsi"/>
          <w:color w:val="000000" w:themeColor="text1"/>
          <w:sz w:val="25"/>
          <w:szCs w:val="25"/>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977715">
        <w:rPr>
          <w:rFonts w:cstheme="minorHAnsi"/>
          <w:color w:val="000000" w:themeColor="text1"/>
          <w:sz w:val="25"/>
          <w:szCs w:val="25"/>
        </w:rPr>
        <w:t xml:space="preserve">Commission </w:t>
      </w:r>
      <w:r w:rsidRPr="00977715">
        <w:rPr>
          <w:rFonts w:cstheme="minorHAnsi"/>
          <w:color w:val="000000" w:themeColor="text1"/>
          <w:sz w:val="25"/>
          <w:szCs w:val="25"/>
        </w:rPr>
        <w:t xml:space="preserve">Chair will set time limits depending on the number of topics and speakers. Please reserve other items of interest to the disability community for the </w:t>
      </w:r>
      <w:r w:rsidR="00BA068B" w:rsidRPr="00977715">
        <w:rPr>
          <w:rFonts w:cstheme="minorHAnsi"/>
          <w:color w:val="000000" w:themeColor="text1"/>
          <w:sz w:val="25"/>
          <w:szCs w:val="25"/>
        </w:rPr>
        <w:t xml:space="preserve">Community </w:t>
      </w:r>
      <w:r w:rsidRPr="00977715">
        <w:rPr>
          <w:rFonts w:cstheme="minorHAnsi"/>
          <w:color w:val="000000" w:themeColor="text1"/>
          <w:sz w:val="25"/>
          <w:szCs w:val="25"/>
        </w:rPr>
        <w:t>Announcements period at the end of this Agenda.</w:t>
      </w:r>
    </w:p>
    <w:p w14:paraId="0A23D39A" w14:textId="50639177" w:rsidR="00E753D7" w:rsidRDefault="006D7CE9" w:rsidP="00000A83">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627324">
        <w:rPr>
          <w:rFonts w:ascii="Arial" w:hAnsi="Arial" w:cs="Arial"/>
          <w:b/>
          <w:color w:val="000000" w:themeColor="text1"/>
          <w:sz w:val="24"/>
          <w:szCs w:val="24"/>
        </w:rPr>
        <w:t xml:space="preserve"> – </w:t>
      </w:r>
      <w:r w:rsidR="008221C0">
        <w:rPr>
          <w:rFonts w:ascii="Arial" w:hAnsi="Arial" w:cs="Arial"/>
          <w:b/>
          <w:color w:val="000000" w:themeColor="text1"/>
          <w:sz w:val="24"/>
          <w:szCs w:val="24"/>
        </w:rPr>
        <w:t>Gene Lozano</w:t>
      </w:r>
    </w:p>
    <w:p w14:paraId="10291919" w14:textId="3170AFA1" w:rsidR="000643D6" w:rsidRPr="000643D6" w:rsidRDefault="000643D6" w:rsidP="000643D6">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Appreciation Awards</w:t>
      </w:r>
    </w:p>
    <w:p w14:paraId="43D1B8E7" w14:textId="4EC9009B" w:rsidR="00000A83" w:rsidRPr="00000A83" w:rsidRDefault="00000A83" w:rsidP="00000A83">
      <w:pPr>
        <w:pStyle w:val="ListParagraph"/>
        <w:numPr>
          <w:ilvl w:val="1"/>
          <w:numId w:val="8"/>
        </w:numPr>
        <w:spacing w:after="0"/>
        <w:contextualSpacing w:val="0"/>
        <w:rPr>
          <w:rFonts w:ascii="Arial" w:hAnsi="Arial" w:cs="Arial"/>
          <w:bCs/>
          <w:color w:val="000000" w:themeColor="text1"/>
          <w:sz w:val="24"/>
          <w:szCs w:val="24"/>
        </w:rPr>
      </w:pPr>
      <w:r w:rsidRPr="00000A83">
        <w:rPr>
          <w:rFonts w:ascii="Arial" w:hAnsi="Arial" w:cs="Arial"/>
          <w:bCs/>
          <w:color w:val="000000" w:themeColor="text1"/>
          <w:sz w:val="24"/>
          <w:szCs w:val="24"/>
        </w:rPr>
        <w:t xml:space="preserve">Consider Rescheduling </w:t>
      </w:r>
      <w:r w:rsidR="00F92531">
        <w:rPr>
          <w:rFonts w:ascii="Arial" w:hAnsi="Arial" w:cs="Arial"/>
          <w:bCs/>
          <w:color w:val="000000" w:themeColor="text1"/>
          <w:sz w:val="24"/>
          <w:szCs w:val="24"/>
        </w:rPr>
        <w:t>September 3 (Ho</w:t>
      </w:r>
      <w:r w:rsidR="00E832CB">
        <w:rPr>
          <w:rFonts w:ascii="Arial" w:hAnsi="Arial" w:cs="Arial"/>
          <w:bCs/>
          <w:color w:val="000000" w:themeColor="text1"/>
          <w:sz w:val="24"/>
          <w:szCs w:val="24"/>
        </w:rPr>
        <w:t xml:space="preserve">liday) </w:t>
      </w:r>
      <w:r w:rsidR="00F92531">
        <w:rPr>
          <w:rFonts w:ascii="Arial" w:hAnsi="Arial" w:cs="Arial"/>
          <w:bCs/>
          <w:color w:val="000000" w:themeColor="text1"/>
          <w:sz w:val="24"/>
          <w:szCs w:val="24"/>
        </w:rPr>
        <w:t xml:space="preserve">and </w:t>
      </w:r>
      <w:r w:rsidRPr="00000A83">
        <w:rPr>
          <w:rFonts w:ascii="Arial" w:hAnsi="Arial" w:cs="Arial"/>
          <w:bCs/>
          <w:color w:val="000000" w:themeColor="text1"/>
          <w:sz w:val="24"/>
          <w:szCs w:val="24"/>
        </w:rPr>
        <w:t xml:space="preserve">November 5 </w:t>
      </w:r>
      <w:r w:rsidR="00181E2D">
        <w:rPr>
          <w:rFonts w:ascii="Arial" w:hAnsi="Arial" w:cs="Arial"/>
          <w:bCs/>
          <w:color w:val="000000" w:themeColor="text1"/>
          <w:sz w:val="24"/>
          <w:szCs w:val="24"/>
        </w:rPr>
        <w:t>(Election Day</w:t>
      </w:r>
      <w:r w:rsidR="00790C4A">
        <w:rPr>
          <w:rFonts w:ascii="Arial" w:hAnsi="Arial" w:cs="Arial"/>
          <w:bCs/>
          <w:color w:val="000000" w:themeColor="text1"/>
          <w:sz w:val="24"/>
          <w:szCs w:val="24"/>
        </w:rPr>
        <w:t>)</w:t>
      </w:r>
      <w:r w:rsidR="00181E2D">
        <w:rPr>
          <w:rFonts w:ascii="Arial" w:hAnsi="Arial" w:cs="Arial"/>
          <w:bCs/>
          <w:color w:val="000000" w:themeColor="text1"/>
          <w:sz w:val="24"/>
          <w:szCs w:val="24"/>
        </w:rPr>
        <w:t xml:space="preserve"> </w:t>
      </w:r>
      <w:r w:rsidRPr="00000A83">
        <w:rPr>
          <w:rFonts w:ascii="Arial" w:hAnsi="Arial" w:cs="Arial"/>
          <w:bCs/>
          <w:color w:val="000000" w:themeColor="text1"/>
          <w:sz w:val="24"/>
          <w:szCs w:val="24"/>
        </w:rPr>
        <w:t>Meeting</w:t>
      </w:r>
      <w:r w:rsidR="00F92531">
        <w:rPr>
          <w:rFonts w:ascii="Arial" w:hAnsi="Arial" w:cs="Arial"/>
          <w:bCs/>
          <w:color w:val="000000" w:themeColor="text1"/>
          <w:sz w:val="24"/>
          <w:szCs w:val="24"/>
        </w:rPr>
        <w:t>s</w:t>
      </w:r>
    </w:p>
    <w:p w14:paraId="41B36511" w14:textId="77777777" w:rsidR="004B4B2C" w:rsidRDefault="004B4B2C" w:rsidP="004B4B2C">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Cs/>
          <w:color w:val="000000" w:themeColor="text1"/>
          <w:sz w:val="24"/>
          <w:szCs w:val="24"/>
        </w:rPr>
        <w:t>CA Attorney General’s Opinion on Virtual Meetings as Reasonable Accommodation</w:t>
      </w:r>
    </w:p>
    <w:p w14:paraId="55B73112" w14:textId="5035F8B9" w:rsidR="00CE600A" w:rsidRPr="00C6480F" w:rsidRDefault="007D7324"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r w:rsidR="00EA2F21" w:rsidRPr="00C6480F">
        <w:rPr>
          <w:rFonts w:ascii="Arial" w:hAnsi="Arial" w:cs="Arial"/>
          <w:b/>
          <w:color w:val="000000" w:themeColor="text1"/>
          <w:sz w:val="24"/>
          <w:szCs w:val="24"/>
        </w:rPr>
        <w:t>(</w:t>
      </w:r>
      <w:r w:rsidR="00E7525D">
        <w:rPr>
          <w:rFonts w:ascii="Arial" w:hAnsi="Arial" w:cs="Arial"/>
          <w:b/>
          <w:color w:val="000000" w:themeColor="text1"/>
          <w:sz w:val="24"/>
          <w:szCs w:val="24"/>
        </w:rPr>
        <w:t>10</w:t>
      </w:r>
      <w:r w:rsidR="00895104" w:rsidRPr="00C6480F">
        <w:rPr>
          <w:rFonts w:ascii="Arial" w:hAnsi="Arial" w:cs="Arial"/>
          <w:b/>
          <w:color w:val="000000" w:themeColor="text1"/>
          <w:sz w:val="24"/>
          <w:szCs w:val="24"/>
        </w:rPr>
        <w:t xml:space="preserve"> min.)</w:t>
      </w:r>
    </w:p>
    <w:p w14:paraId="6FE26D15" w14:textId="77777777" w:rsidR="00110364" w:rsidRDefault="007D7324" w:rsidP="00443581">
      <w:pPr>
        <w:pStyle w:val="ListParagraph"/>
        <w:numPr>
          <w:ilvl w:val="0"/>
          <w:numId w:val="8"/>
        </w:numPr>
        <w:spacing w:after="0"/>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r w:rsidR="00895104" w:rsidRPr="00F7772B">
        <w:rPr>
          <w:rFonts w:ascii="Arial" w:hAnsi="Arial" w:cs="Arial"/>
          <w:b/>
          <w:color w:val="000000" w:themeColor="text1"/>
          <w:sz w:val="24"/>
          <w:szCs w:val="24"/>
        </w:rPr>
        <w:t xml:space="preserve"> </w:t>
      </w:r>
      <w:r w:rsidR="0069347D" w:rsidRPr="00F7772B">
        <w:rPr>
          <w:rFonts w:ascii="Arial" w:hAnsi="Arial" w:cs="Arial"/>
          <w:b/>
          <w:color w:val="000000" w:themeColor="text1"/>
          <w:sz w:val="24"/>
          <w:szCs w:val="24"/>
        </w:rPr>
        <w:t>(</w:t>
      </w:r>
      <w:r w:rsidR="00B049EE">
        <w:rPr>
          <w:rFonts w:ascii="Arial" w:hAnsi="Arial" w:cs="Arial"/>
          <w:b/>
          <w:color w:val="000000" w:themeColor="text1"/>
          <w:sz w:val="24"/>
          <w:szCs w:val="24"/>
        </w:rPr>
        <w:t>10</w:t>
      </w:r>
      <w:r w:rsidR="00895104" w:rsidRPr="00F7772B">
        <w:rPr>
          <w:rFonts w:ascii="Arial" w:hAnsi="Arial" w:cs="Arial"/>
          <w:b/>
          <w:color w:val="000000" w:themeColor="text1"/>
          <w:sz w:val="24"/>
          <w:szCs w:val="24"/>
        </w:rPr>
        <w:t xml:space="preserve"> min.)</w:t>
      </w:r>
    </w:p>
    <w:p w14:paraId="7EE84AD5" w14:textId="1C9D0EA9" w:rsidR="00907F6D" w:rsidRDefault="004A2E11" w:rsidP="0043571E">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DCO</w:t>
      </w:r>
      <w:r w:rsidR="0011678F">
        <w:rPr>
          <w:rFonts w:ascii="Arial" w:hAnsi="Arial" w:cs="Arial"/>
          <w:bCs/>
          <w:color w:val="000000" w:themeColor="text1"/>
          <w:sz w:val="24"/>
          <w:szCs w:val="24"/>
        </w:rPr>
        <w:t xml:space="preserve"> Audit</w:t>
      </w:r>
      <w:r w:rsidR="00013E6D">
        <w:rPr>
          <w:rFonts w:ascii="Arial" w:hAnsi="Arial" w:cs="Arial"/>
          <w:bCs/>
          <w:color w:val="000000" w:themeColor="text1"/>
          <w:sz w:val="24"/>
          <w:szCs w:val="24"/>
        </w:rPr>
        <w:t xml:space="preserve"> &amp;</w:t>
      </w:r>
      <w:r w:rsidR="00A43FF9">
        <w:rPr>
          <w:rFonts w:ascii="Arial" w:hAnsi="Arial" w:cs="Arial"/>
          <w:bCs/>
          <w:color w:val="000000" w:themeColor="text1"/>
          <w:sz w:val="24"/>
          <w:szCs w:val="24"/>
        </w:rPr>
        <w:t xml:space="preserve"> </w:t>
      </w:r>
      <w:r w:rsidR="0011678F">
        <w:rPr>
          <w:rFonts w:ascii="Arial" w:hAnsi="Arial" w:cs="Arial"/>
          <w:bCs/>
          <w:color w:val="000000" w:themeColor="text1"/>
          <w:sz w:val="24"/>
          <w:szCs w:val="24"/>
        </w:rPr>
        <w:t xml:space="preserve">Desk Review </w:t>
      </w:r>
      <w:r w:rsidR="00013E6D">
        <w:rPr>
          <w:rFonts w:ascii="Arial" w:hAnsi="Arial" w:cs="Arial"/>
          <w:bCs/>
          <w:color w:val="000000" w:themeColor="text1"/>
          <w:sz w:val="24"/>
          <w:szCs w:val="24"/>
        </w:rPr>
        <w:t>–</w:t>
      </w:r>
      <w:r w:rsidR="0011678F">
        <w:rPr>
          <w:rFonts w:ascii="Arial" w:hAnsi="Arial" w:cs="Arial"/>
          <w:bCs/>
          <w:color w:val="000000" w:themeColor="text1"/>
          <w:sz w:val="24"/>
          <w:szCs w:val="24"/>
        </w:rPr>
        <w:t xml:space="preserve"> Update</w:t>
      </w:r>
    </w:p>
    <w:p w14:paraId="6F06E442" w14:textId="0CD50CFD" w:rsidR="00013E6D" w:rsidRDefault="008221C0" w:rsidP="00576B25">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Office of Emergency Services (OES) </w:t>
      </w:r>
      <w:r w:rsidR="00E60EF6">
        <w:rPr>
          <w:rFonts w:ascii="Arial" w:hAnsi="Arial" w:cs="Arial"/>
          <w:bCs/>
          <w:color w:val="000000" w:themeColor="text1"/>
          <w:sz w:val="24"/>
          <w:szCs w:val="24"/>
        </w:rPr>
        <w:t>–</w:t>
      </w:r>
      <w:r>
        <w:rPr>
          <w:rFonts w:ascii="Arial" w:hAnsi="Arial" w:cs="Arial"/>
          <w:bCs/>
          <w:color w:val="000000" w:themeColor="text1"/>
          <w:sz w:val="24"/>
          <w:szCs w:val="24"/>
        </w:rPr>
        <w:t xml:space="preserve"> Update</w:t>
      </w:r>
    </w:p>
    <w:p w14:paraId="7A826F76" w14:textId="5B32C53D" w:rsidR="00E60EF6" w:rsidRDefault="00225577" w:rsidP="004B4B2C">
      <w:pPr>
        <w:pStyle w:val="ListParagraph"/>
        <w:numPr>
          <w:ilvl w:val="1"/>
          <w:numId w:val="8"/>
        </w:numPr>
        <w:spacing w:after="120"/>
        <w:contextualSpacing w:val="0"/>
        <w:rPr>
          <w:rFonts w:ascii="Arial" w:hAnsi="Arial" w:cs="Arial"/>
          <w:bCs/>
          <w:color w:val="000000" w:themeColor="text1"/>
          <w:sz w:val="24"/>
          <w:szCs w:val="24"/>
        </w:rPr>
      </w:pPr>
      <w:r>
        <w:rPr>
          <w:rFonts w:ascii="Arial" w:hAnsi="Arial" w:cs="Arial"/>
          <w:bCs/>
          <w:color w:val="000000" w:themeColor="text1"/>
          <w:sz w:val="24"/>
          <w:szCs w:val="24"/>
        </w:rPr>
        <w:t>Department of General Services - Announcement of New Director</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77FCEAE1" w14:textId="7EACB621" w:rsidR="005443FC" w:rsidRPr="005443FC" w:rsidRDefault="005443FC" w:rsidP="005443FC">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1E5EB75C" w14:textId="404A2868" w:rsidR="00761BD8" w:rsidRDefault="00761BD8" w:rsidP="007821E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3B1EA727" w14:textId="34619127" w:rsidR="00EF2CB6" w:rsidRDefault="00EF2CB6" w:rsidP="00EF2CB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32ACFA4C" w14:textId="77777777" w:rsidR="00CB7A31" w:rsidRDefault="00CB7A31" w:rsidP="00AC7943">
      <w:pPr>
        <w:pStyle w:val="ListParagraph"/>
        <w:numPr>
          <w:ilvl w:val="1"/>
          <w:numId w:val="8"/>
        </w:numPr>
        <w:spacing w:after="12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0E0F3AF7" w14:textId="17C1FD44" w:rsidR="00462406" w:rsidRDefault="00110364" w:rsidP="00C60776">
      <w:pPr>
        <w:pStyle w:val="ListParagraph"/>
        <w:numPr>
          <w:ilvl w:val="0"/>
          <w:numId w:val="8"/>
        </w:numPr>
        <w:spacing w:after="8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31DC8E24" w:rsidR="006A4BC2" w:rsidRPr="00C60776" w:rsidRDefault="006A4BC2" w:rsidP="00C60776">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7955C994" w14:textId="77777777" w:rsidR="00EE164D" w:rsidRDefault="00A5618A" w:rsidP="00A5622E">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A5622E">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E85833">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3E91"/>
    <w:rsid w:val="00005720"/>
    <w:rsid w:val="00007DFB"/>
    <w:rsid w:val="00011945"/>
    <w:rsid w:val="00011CD2"/>
    <w:rsid w:val="00013C4F"/>
    <w:rsid w:val="00013E6D"/>
    <w:rsid w:val="0001575E"/>
    <w:rsid w:val="00036DBE"/>
    <w:rsid w:val="0004364E"/>
    <w:rsid w:val="00050E05"/>
    <w:rsid w:val="00062030"/>
    <w:rsid w:val="000643D6"/>
    <w:rsid w:val="000953B0"/>
    <w:rsid w:val="000A0242"/>
    <w:rsid w:val="000A745B"/>
    <w:rsid w:val="000E1A30"/>
    <w:rsid w:val="000E4DDF"/>
    <w:rsid w:val="000F51F2"/>
    <w:rsid w:val="00110364"/>
    <w:rsid w:val="00114034"/>
    <w:rsid w:val="0011678F"/>
    <w:rsid w:val="00122739"/>
    <w:rsid w:val="00137D56"/>
    <w:rsid w:val="00147A77"/>
    <w:rsid w:val="0016511A"/>
    <w:rsid w:val="00170BD4"/>
    <w:rsid w:val="00181CE4"/>
    <w:rsid w:val="00181E2D"/>
    <w:rsid w:val="00182063"/>
    <w:rsid w:val="001B3E20"/>
    <w:rsid w:val="001C26BC"/>
    <w:rsid w:val="001D1277"/>
    <w:rsid w:val="001E4C74"/>
    <w:rsid w:val="00200014"/>
    <w:rsid w:val="00203EC7"/>
    <w:rsid w:val="002067E8"/>
    <w:rsid w:val="002130CA"/>
    <w:rsid w:val="00217559"/>
    <w:rsid w:val="00221990"/>
    <w:rsid w:val="00225577"/>
    <w:rsid w:val="00227A85"/>
    <w:rsid w:val="002370D1"/>
    <w:rsid w:val="00241E84"/>
    <w:rsid w:val="00242641"/>
    <w:rsid w:val="00244D31"/>
    <w:rsid w:val="002603BE"/>
    <w:rsid w:val="002604CE"/>
    <w:rsid w:val="00264B25"/>
    <w:rsid w:val="0028257D"/>
    <w:rsid w:val="00296855"/>
    <w:rsid w:val="002A2235"/>
    <w:rsid w:val="002A2343"/>
    <w:rsid w:val="002A236F"/>
    <w:rsid w:val="002B37F9"/>
    <w:rsid w:val="002E48A9"/>
    <w:rsid w:val="002F00AE"/>
    <w:rsid w:val="003204BB"/>
    <w:rsid w:val="003251AF"/>
    <w:rsid w:val="00333959"/>
    <w:rsid w:val="003532AF"/>
    <w:rsid w:val="00360772"/>
    <w:rsid w:val="00364AC7"/>
    <w:rsid w:val="003678B9"/>
    <w:rsid w:val="00377073"/>
    <w:rsid w:val="00382918"/>
    <w:rsid w:val="00395FAF"/>
    <w:rsid w:val="003B01CE"/>
    <w:rsid w:val="003B1543"/>
    <w:rsid w:val="003B23E9"/>
    <w:rsid w:val="003B7907"/>
    <w:rsid w:val="003D52D1"/>
    <w:rsid w:val="003D7921"/>
    <w:rsid w:val="003D7DD6"/>
    <w:rsid w:val="003E561D"/>
    <w:rsid w:val="003E56E1"/>
    <w:rsid w:val="003E7726"/>
    <w:rsid w:val="003F379C"/>
    <w:rsid w:val="0042223E"/>
    <w:rsid w:val="004247B4"/>
    <w:rsid w:val="00433B76"/>
    <w:rsid w:val="0043571E"/>
    <w:rsid w:val="0043613F"/>
    <w:rsid w:val="00443581"/>
    <w:rsid w:val="00444C48"/>
    <w:rsid w:val="00450CFF"/>
    <w:rsid w:val="0046126E"/>
    <w:rsid w:val="00462406"/>
    <w:rsid w:val="004657EF"/>
    <w:rsid w:val="00466684"/>
    <w:rsid w:val="0047175B"/>
    <w:rsid w:val="004733ED"/>
    <w:rsid w:val="0048407D"/>
    <w:rsid w:val="00490B99"/>
    <w:rsid w:val="004A1432"/>
    <w:rsid w:val="004A2E11"/>
    <w:rsid w:val="004A3D2C"/>
    <w:rsid w:val="004B4B2C"/>
    <w:rsid w:val="004C07BA"/>
    <w:rsid w:val="004C081C"/>
    <w:rsid w:val="004D38E7"/>
    <w:rsid w:val="004F4CA2"/>
    <w:rsid w:val="004F690B"/>
    <w:rsid w:val="004F7B38"/>
    <w:rsid w:val="00500D2E"/>
    <w:rsid w:val="00506215"/>
    <w:rsid w:val="005158DE"/>
    <w:rsid w:val="0052094B"/>
    <w:rsid w:val="00523148"/>
    <w:rsid w:val="00534FF4"/>
    <w:rsid w:val="00540B32"/>
    <w:rsid w:val="0054215D"/>
    <w:rsid w:val="005443FC"/>
    <w:rsid w:val="00546510"/>
    <w:rsid w:val="005612FF"/>
    <w:rsid w:val="005722FC"/>
    <w:rsid w:val="00576A52"/>
    <w:rsid w:val="00576B25"/>
    <w:rsid w:val="0058040E"/>
    <w:rsid w:val="00583058"/>
    <w:rsid w:val="005849BA"/>
    <w:rsid w:val="00587A9F"/>
    <w:rsid w:val="0059068F"/>
    <w:rsid w:val="00591752"/>
    <w:rsid w:val="005972ED"/>
    <w:rsid w:val="005B14D1"/>
    <w:rsid w:val="005B1A50"/>
    <w:rsid w:val="005B2798"/>
    <w:rsid w:val="005B6002"/>
    <w:rsid w:val="005C1C8C"/>
    <w:rsid w:val="005C5A03"/>
    <w:rsid w:val="005C6495"/>
    <w:rsid w:val="005D5293"/>
    <w:rsid w:val="005E3086"/>
    <w:rsid w:val="005E798F"/>
    <w:rsid w:val="00603117"/>
    <w:rsid w:val="00605113"/>
    <w:rsid w:val="00611731"/>
    <w:rsid w:val="0061184C"/>
    <w:rsid w:val="00614CA8"/>
    <w:rsid w:val="00623D2D"/>
    <w:rsid w:val="006267A5"/>
    <w:rsid w:val="00627324"/>
    <w:rsid w:val="0066253B"/>
    <w:rsid w:val="006727EA"/>
    <w:rsid w:val="006773CE"/>
    <w:rsid w:val="00682770"/>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D47"/>
    <w:rsid w:val="007409C8"/>
    <w:rsid w:val="00753261"/>
    <w:rsid w:val="00753C2A"/>
    <w:rsid w:val="00754062"/>
    <w:rsid w:val="00760F0A"/>
    <w:rsid w:val="00761BD8"/>
    <w:rsid w:val="00767F7C"/>
    <w:rsid w:val="007821E5"/>
    <w:rsid w:val="00782958"/>
    <w:rsid w:val="00782E65"/>
    <w:rsid w:val="00784B58"/>
    <w:rsid w:val="00790C4A"/>
    <w:rsid w:val="007B33FC"/>
    <w:rsid w:val="007B5CF9"/>
    <w:rsid w:val="007C59D8"/>
    <w:rsid w:val="007D0E20"/>
    <w:rsid w:val="007D5AE6"/>
    <w:rsid w:val="007D7324"/>
    <w:rsid w:val="007D7D4A"/>
    <w:rsid w:val="007E08E4"/>
    <w:rsid w:val="007E1F66"/>
    <w:rsid w:val="007F0277"/>
    <w:rsid w:val="007F725D"/>
    <w:rsid w:val="00801C70"/>
    <w:rsid w:val="0080328C"/>
    <w:rsid w:val="008114DF"/>
    <w:rsid w:val="00820D09"/>
    <w:rsid w:val="008221C0"/>
    <w:rsid w:val="00834B50"/>
    <w:rsid w:val="00837930"/>
    <w:rsid w:val="008453C4"/>
    <w:rsid w:val="00847716"/>
    <w:rsid w:val="00854347"/>
    <w:rsid w:val="00860201"/>
    <w:rsid w:val="008671B0"/>
    <w:rsid w:val="00872D28"/>
    <w:rsid w:val="00872DBB"/>
    <w:rsid w:val="00875F16"/>
    <w:rsid w:val="00876BC6"/>
    <w:rsid w:val="00880BAD"/>
    <w:rsid w:val="008819CA"/>
    <w:rsid w:val="008843E6"/>
    <w:rsid w:val="00884E61"/>
    <w:rsid w:val="00885288"/>
    <w:rsid w:val="00894D4F"/>
    <w:rsid w:val="00895104"/>
    <w:rsid w:val="00897404"/>
    <w:rsid w:val="008A3566"/>
    <w:rsid w:val="008B0882"/>
    <w:rsid w:val="008B1C7B"/>
    <w:rsid w:val="008B5294"/>
    <w:rsid w:val="008C4B71"/>
    <w:rsid w:val="008E42B5"/>
    <w:rsid w:val="008E48E5"/>
    <w:rsid w:val="008E5237"/>
    <w:rsid w:val="00902396"/>
    <w:rsid w:val="00907F6D"/>
    <w:rsid w:val="00930C29"/>
    <w:rsid w:val="00935E6E"/>
    <w:rsid w:val="009522EA"/>
    <w:rsid w:val="009543AD"/>
    <w:rsid w:val="00960812"/>
    <w:rsid w:val="009637AF"/>
    <w:rsid w:val="00966C6D"/>
    <w:rsid w:val="00971865"/>
    <w:rsid w:val="00974DFD"/>
    <w:rsid w:val="00977715"/>
    <w:rsid w:val="00983D6C"/>
    <w:rsid w:val="00992677"/>
    <w:rsid w:val="009A14E8"/>
    <w:rsid w:val="009A1C3F"/>
    <w:rsid w:val="009A743B"/>
    <w:rsid w:val="009B01BB"/>
    <w:rsid w:val="009B21B6"/>
    <w:rsid w:val="009D2E51"/>
    <w:rsid w:val="009F7723"/>
    <w:rsid w:val="00A01183"/>
    <w:rsid w:val="00A0414F"/>
    <w:rsid w:val="00A04592"/>
    <w:rsid w:val="00A07EDC"/>
    <w:rsid w:val="00A15482"/>
    <w:rsid w:val="00A23687"/>
    <w:rsid w:val="00A2419C"/>
    <w:rsid w:val="00A26EA1"/>
    <w:rsid w:val="00A27E5A"/>
    <w:rsid w:val="00A31AA9"/>
    <w:rsid w:val="00A31F97"/>
    <w:rsid w:val="00A43FF9"/>
    <w:rsid w:val="00A47CD6"/>
    <w:rsid w:val="00A5618A"/>
    <w:rsid w:val="00A5622E"/>
    <w:rsid w:val="00A612D7"/>
    <w:rsid w:val="00A7072F"/>
    <w:rsid w:val="00A733E9"/>
    <w:rsid w:val="00A81CB0"/>
    <w:rsid w:val="00A838C5"/>
    <w:rsid w:val="00A870A7"/>
    <w:rsid w:val="00A92EFF"/>
    <w:rsid w:val="00A9781E"/>
    <w:rsid w:val="00AA59AD"/>
    <w:rsid w:val="00AC7943"/>
    <w:rsid w:val="00B03082"/>
    <w:rsid w:val="00B049EE"/>
    <w:rsid w:val="00B04B23"/>
    <w:rsid w:val="00B348C7"/>
    <w:rsid w:val="00B373BE"/>
    <w:rsid w:val="00B41048"/>
    <w:rsid w:val="00B51ED1"/>
    <w:rsid w:val="00B542FF"/>
    <w:rsid w:val="00B54FA7"/>
    <w:rsid w:val="00B56216"/>
    <w:rsid w:val="00B61896"/>
    <w:rsid w:val="00B71478"/>
    <w:rsid w:val="00B73FC3"/>
    <w:rsid w:val="00B74817"/>
    <w:rsid w:val="00B813CE"/>
    <w:rsid w:val="00B8725D"/>
    <w:rsid w:val="00B90922"/>
    <w:rsid w:val="00B94412"/>
    <w:rsid w:val="00B97BB2"/>
    <w:rsid w:val="00BA068B"/>
    <w:rsid w:val="00BA30B5"/>
    <w:rsid w:val="00BB1CE3"/>
    <w:rsid w:val="00BB2AC8"/>
    <w:rsid w:val="00BB3581"/>
    <w:rsid w:val="00BB602E"/>
    <w:rsid w:val="00BC0F02"/>
    <w:rsid w:val="00BD06F1"/>
    <w:rsid w:val="00BD0806"/>
    <w:rsid w:val="00BD686A"/>
    <w:rsid w:val="00BE037F"/>
    <w:rsid w:val="00BE1DAC"/>
    <w:rsid w:val="00C03F22"/>
    <w:rsid w:val="00C074A8"/>
    <w:rsid w:val="00C20F34"/>
    <w:rsid w:val="00C22CD4"/>
    <w:rsid w:val="00C255D1"/>
    <w:rsid w:val="00C274F5"/>
    <w:rsid w:val="00C328C6"/>
    <w:rsid w:val="00C370B8"/>
    <w:rsid w:val="00C41B28"/>
    <w:rsid w:val="00C41D86"/>
    <w:rsid w:val="00C50EF6"/>
    <w:rsid w:val="00C60776"/>
    <w:rsid w:val="00C62939"/>
    <w:rsid w:val="00C6350A"/>
    <w:rsid w:val="00C63D64"/>
    <w:rsid w:val="00C6480F"/>
    <w:rsid w:val="00C64A3D"/>
    <w:rsid w:val="00C64E2F"/>
    <w:rsid w:val="00C678C9"/>
    <w:rsid w:val="00C723D8"/>
    <w:rsid w:val="00C72962"/>
    <w:rsid w:val="00C74408"/>
    <w:rsid w:val="00C76CD6"/>
    <w:rsid w:val="00C77545"/>
    <w:rsid w:val="00C976FC"/>
    <w:rsid w:val="00CA6B9D"/>
    <w:rsid w:val="00CA7201"/>
    <w:rsid w:val="00CB63D1"/>
    <w:rsid w:val="00CB7A31"/>
    <w:rsid w:val="00CC3E58"/>
    <w:rsid w:val="00CC4674"/>
    <w:rsid w:val="00CC4B40"/>
    <w:rsid w:val="00CD63BF"/>
    <w:rsid w:val="00CE291C"/>
    <w:rsid w:val="00CE600A"/>
    <w:rsid w:val="00CF6D8F"/>
    <w:rsid w:val="00D06110"/>
    <w:rsid w:val="00D147B4"/>
    <w:rsid w:val="00D272EC"/>
    <w:rsid w:val="00D40A51"/>
    <w:rsid w:val="00D53211"/>
    <w:rsid w:val="00D60454"/>
    <w:rsid w:val="00D835E8"/>
    <w:rsid w:val="00D873C6"/>
    <w:rsid w:val="00DA5367"/>
    <w:rsid w:val="00DA67B4"/>
    <w:rsid w:val="00DB7B2C"/>
    <w:rsid w:val="00DF6DC9"/>
    <w:rsid w:val="00E03406"/>
    <w:rsid w:val="00E13D21"/>
    <w:rsid w:val="00E22B9D"/>
    <w:rsid w:val="00E43E9F"/>
    <w:rsid w:val="00E552FE"/>
    <w:rsid w:val="00E604D0"/>
    <w:rsid w:val="00E60EF6"/>
    <w:rsid w:val="00E64C84"/>
    <w:rsid w:val="00E67451"/>
    <w:rsid w:val="00E748AC"/>
    <w:rsid w:val="00E7525D"/>
    <w:rsid w:val="00E753D7"/>
    <w:rsid w:val="00E832CB"/>
    <w:rsid w:val="00E85833"/>
    <w:rsid w:val="00EA2F21"/>
    <w:rsid w:val="00ED6708"/>
    <w:rsid w:val="00ED6E33"/>
    <w:rsid w:val="00EE164D"/>
    <w:rsid w:val="00EE6FCA"/>
    <w:rsid w:val="00EF2CB6"/>
    <w:rsid w:val="00F15D12"/>
    <w:rsid w:val="00F17F06"/>
    <w:rsid w:val="00F2055B"/>
    <w:rsid w:val="00F24D77"/>
    <w:rsid w:val="00F3141A"/>
    <w:rsid w:val="00F37B52"/>
    <w:rsid w:val="00F42136"/>
    <w:rsid w:val="00F42263"/>
    <w:rsid w:val="00F43CC7"/>
    <w:rsid w:val="00F664E6"/>
    <w:rsid w:val="00F7194A"/>
    <w:rsid w:val="00F7772B"/>
    <w:rsid w:val="00F92531"/>
    <w:rsid w:val="00F94167"/>
    <w:rsid w:val="00F963DC"/>
    <w:rsid w:val="00FA2A11"/>
    <w:rsid w:val="00FB5F8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2.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4.xml><?xml version="1.0" encoding="utf-8"?>
<ds:datastoreItem xmlns:ds="http://schemas.openxmlformats.org/officeDocument/2006/customXml" ds:itemID="{1DF4EBEC-AB0F-4FD1-82E5-86EF0E48FD94}"/>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226</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26</cp:revision>
  <cp:lastPrinted>2023-04-26T19:58:00Z</cp:lastPrinted>
  <dcterms:created xsi:type="dcterms:W3CDTF">2024-07-31T19:50:00Z</dcterms:created>
  <dcterms:modified xsi:type="dcterms:W3CDTF">2024-08-01T18:49:00Z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