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E198" w14:textId="6F8C2AF9" w:rsidR="00936BA9" w:rsidRPr="00715513" w:rsidRDefault="00936BA9" w:rsidP="003D106A">
      <w:pPr>
        <w:spacing w:after="240"/>
        <w:rPr>
          <w:rFonts w:ascii="Arial" w:hAnsi="Arial" w:cs="Arial"/>
          <w:b/>
          <w:sz w:val="32"/>
          <w:szCs w:val="32"/>
        </w:rPr>
      </w:pPr>
      <w:r w:rsidRPr="00715513">
        <w:rPr>
          <w:rFonts w:ascii="Arial" w:hAnsi="Arial" w:cs="Arial"/>
          <w:b/>
          <w:sz w:val="32"/>
          <w:szCs w:val="32"/>
        </w:rPr>
        <w:t>DAC Work Plan 20</w:t>
      </w:r>
      <w:r>
        <w:rPr>
          <w:rFonts w:ascii="Arial" w:hAnsi="Arial" w:cs="Arial"/>
          <w:b/>
          <w:sz w:val="32"/>
          <w:szCs w:val="32"/>
        </w:rPr>
        <w:t>21-22</w:t>
      </w:r>
      <w:r w:rsidR="003D106A">
        <w:rPr>
          <w:rFonts w:ascii="Arial" w:hAnsi="Arial" w:cs="Arial"/>
          <w:b/>
          <w:sz w:val="32"/>
          <w:szCs w:val="32"/>
        </w:rPr>
        <w:t xml:space="preserve"> (DRAF</w:t>
      </w:r>
      <w:r w:rsidR="00865F5F">
        <w:rPr>
          <w:rFonts w:ascii="Arial" w:hAnsi="Arial" w:cs="Arial"/>
          <w:b/>
          <w:sz w:val="32"/>
          <w:szCs w:val="32"/>
        </w:rPr>
        <w:t>T)</w:t>
      </w:r>
    </w:p>
    <w:p w14:paraId="6260C61F" w14:textId="7892EC0C" w:rsidR="00936BA9" w:rsidRPr="00EE0A39" w:rsidRDefault="00936BA9" w:rsidP="00EE0A39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 w:rsidRPr="00EE0A39">
        <w:rPr>
          <w:rFonts w:ascii="Arial" w:hAnsi="Arial" w:cs="Arial"/>
          <w:sz w:val="24"/>
          <w:szCs w:val="24"/>
        </w:rPr>
        <w:t>ADA Self Evaluation and Transition Plan, monitoring and implementation</w:t>
      </w:r>
    </w:p>
    <w:p w14:paraId="359D7E56" w14:textId="59958BBB" w:rsidR="00936BA9" w:rsidRPr="00EE0A39" w:rsidRDefault="00936BA9" w:rsidP="00EE0A39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 w:rsidRPr="00EE0A39">
        <w:rPr>
          <w:rFonts w:ascii="Arial" w:hAnsi="Arial" w:cs="Arial"/>
          <w:sz w:val="24"/>
          <w:szCs w:val="24"/>
        </w:rPr>
        <w:t xml:space="preserve"> Introduction to new County Supervisor/County Executive</w:t>
      </w:r>
    </w:p>
    <w:p w14:paraId="5ABDEABE" w14:textId="6DA7311A" w:rsidR="00865F5F" w:rsidRPr="00EE0A39" w:rsidRDefault="00936BA9" w:rsidP="00EE0A39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 w:rsidRPr="00EE0A39">
        <w:rPr>
          <w:rFonts w:ascii="Arial" w:hAnsi="Arial" w:cs="Arial"/>
          <w:sz w:val="24"/>
          <w:szCs w:val="24"/>
        </w:rPr>
        <w:t xml:space="preserve">Learn more about Wellness Resource Center (Alternative to 911 for Behavioral Health) </w:t>
      </w:r>
    </w:p>
    <w:p w14:paraId="7604725F" w14:textId="718C6DA3" w:rsidR="00936BA9" w:rsidRPr="00EE0A39" w:rsidRDefault="00057A5B" w:rsidP="00EE0A39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 w:rsidRPr="00EE0A39">
        <w:rPr>
          <w:rFonts w:ascii="Arial" w:hAnsi="Arial" w:cs="Arial"/>
          <w:sz w:val="24"/>
          <w:szCs w:val="24"/>
        </w:rPr>
        <w:t>31</w:t>
      </w:r>
      <w:r w:rsidR="00936BA9" w:rsidRPr="00EE0A39">
        <w:rPr>
          <w:rFonts w:ascii="Arial" w:hAnsi="Arial" w:cs="Arial"/>
          <w:sz w:val="24"/>
          <w:szCs w:val="24"/>
        </w:rPr>
        <w:t xml:space="preserve">1 </w:t>
      </w:r>
      <w:r w:rsidR="006A09E0" w:rsidRPr="00EE0A39">
        <w:rPr>
          <w:rFonts w:ascii="Arial" w:hAnsi="Arial" w:cs="Arial"/>
          <w:sz w:val="24"/>
          <w:szCs w:val="24"/>
        </w:rPr>
        <w:t xml:space="preserve">and 211 – Information and </w:t>
      </w:r>
      <w:r w:rsidR="00EE0A39" w:rsidRPr="00EE0A39">
        <w:rPr>
          <w:rFonts w:ascii="Arial" w:hAnsi="Arial" w:cs="Arial"/>
          <w:sz w:val="24"/>
          <w:szCs w:val="24"/>
        </w:rPr>
        <w:t>accessibility</w:t>
      </w:r>
    </w:p>
    <w:p w14:paraId="5B988242" w14:textId="224A498A" w:rsidR="00EE0A39" w:rsidRPr="00EE0A39" w:rsidRDefault="00EE0A39" w:rsidP="00EE0A39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 w:rsidRPr="00EE0A39">
        <w:rPr>
          <w:rFonts w:ascii="Arial" w:hAnsi="Arial" w:cs="Arial"/>
          <w:sz w:val="24"/>
          <w:szCs w:val="24"/>
        </w:rPr>
        <w:t>Web Access</w:t>
      </w:r>
    </w:p>
    <w:p w14:paraId="23A48B24" w14:textId="6CCAD73E" w:rsidR="00936BA9" w:rsidRPr="00EE0A39" w:rsidRDefault="00936BA9" w:rsidP="00EE0A39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 w:rsidRPr="00EE0A39">
        <w:rPr>
          <w:rFonts w:ascii="Arial" w:hAnsi="Arial" w:cs="Arial"/>
          <w:sz w:val="24"/>
          <w:szCs w:val="24"/>
        </w:rPr>
        <w:t xml:space="preserve">Voting and Polling Place Accessibility </w:t>
      </w:r>
    </w:p>
    <w:p w14:paraId="3815CBD2" w14:textId="4AB37375" w:rsidR="00EE0A39" w:rsidRPr="00EE0A39" w:rsidRDefault="00EE0A39" w:rsidP="00EE0A39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 w:rsidRPr="00EE0A39">
        <w:rPr>
          <w:rFonts w:ascii="Arial" w:hAnsi="Arial" w:cs="Arial"/>
          <w:sz w:val="24"/>
          <w:szCs w:val="24"/>
        </w:rPr>
        <w:t>Recruitment of qualified members to fill vacancies</w:t>
      </w:r>
    </w:p>
    <w:p w14:paraId="7A7ABBD1" w14:textId="512C8E3C" w:rsidR="00936BA9" w:rsidRPr="00EE0A39" w:rsidRDefault="00936BA9" w:rsidP="00EE0A39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 w:rsidRPr="00EE0A39">
        <w:rPr>
          <w:rFonts w:ascii="Arial" w:hAnsi="Arial" w:cs="Arial"/>
          <w:sz w:val="24"/>
          <w:szCs w:val="24"/>
        </w:rPr>
        <w:t>Urgent and Emergency Issues, as warranted</w:t>
      </w:r>
    </w:p>
    <w:p w14:paraId="54003330" w14:textId="77777777" w:rsidR="00EE0A39" w:rsidRDefault="00EE0A39" w:rsidP="003D106A">
      <w:pPr>
        <w:spacing w:after="240"/>
        <w:rPr>
          <w:rFonts w:ascii="Arial" w:hAnsi="Arial" w:cs="Arial"/>
          <w:sz w:val="24"/>
          <w:szCs w:val="24"/>
        </w:rPr>
      </w:pPr>
    </w:p>
    <w:p w14:paraId="6DE5C5B4" w14:textId="77777777" w:rsidR="00BC2398" w:rsidRDefault="00BC2398" w:rsidP="003D106A">
      <w:pPr>
        <w:spacing w:after="240"/>
      </w:pPr>
    </w:p>
    <w:sectPr w:rsidR="00BC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26E80"/>
    <w:multiLevelType w:val="hybridMultilevel"/>
    <w:tmpl w:val="C2C0D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15E01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A9"/>
    <w:rsid w:val="00057A5B"/>
    <w:rsid w:val="003D106A"/>
    <w:rsid w:val="006A09E0"/>
    <w:rsid w:val="00865F5F"/>
    <w:rsid w:val="00936BA9"/>
    <w:rsid w:val="00BC2398"/>
    <w:rsid w:val="00E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A412"/>
  <w15:chartTrackingRefBased/>
  <w15:docId w15:val="{1FAC41D3-A87F-47FC-A3A8-C46878EA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0FF9E9-5D80-46A5-9805-447AF3B823CE}"/>
</file>

<file path=customXml/itemProps2.xml><?xml version="1.0" encoding="utf-8"?>
<ds:datastoreItem xmlns:ds="http://schemas.openxmlformats.org/officeDocument/2006/customXml" ds:itemID="{22201A05-8DE2-421F-BBEB-CD7A28CB7A85}"/>
</file>

<file path=customXml/itemProps3.xml><?xml version="1.0" encoding="utf-8"?>
<ds:datastoreItem xmlns:ds="http://schemas.openxmlformats.org/officeDocument/2006/customXml" ds:itemID="{74EAE868-CF71-4B81-99DC-5F8CE1E3C5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Bennett</dc:creator>
  <cp:keywords/>
  <dc:description/>
  <cp:lastModifiedBy>Cheryl Bennett</cp:lastModifiedBy>
  <cp:revision>2</cp:revision>
  <dcterms:created xsi:type="dcterms:W3CDTF">2021-09-28T22:44:00Z</dcterms:created>
  <dcterms:modified xsi:type="dcterms:W3CDTF">2021-09-28T22:44:00Z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