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F1" w:rsidRDefault="00193367">
      <w:pPr>
        <w:spacing w:after="0"/>
        <w:ind w:left="722"/>
        <w:jc w:val="center"/>
      </w:pPr>
      <w:r>
        <w:rPr>
          <w:noProof/>
        </w:rPr>
        <w:drawing>
          <wp:anchor distT="0" distB="0" distL="114300" distR="114300" simplePos="0" relativeHeight="251658240" behindDoc="0" locked="0" layoutInCell="1" allowOverlap="0">
            <wp:simplePos x="0" y="0"/>
            <wp:positionH relativeFrom="column">
              <wp:posOffset>-33527</wp:posOffset>
            </wp:positionH>
            <wp:positionV relativeFrom="paragraph">
              <wp:posOffset>-268889</wp:posOffset>
            </wp:positionV>
            <wp:extent cx="812292" cy="757428"/>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stretch>
                      <a:fillRect/>
                    </a:stretch>
                  </pic:blipFill>
                  <pic:spPr>
                    <a:xfrm>
                      <a:off x="0" y="0"/>
                      <a:ext cx="812292" cy="757428"/>
                    </a:xfrm>
                    <a:prstGeom prst="rect">
                      <a:avLst/>
                    </a:prstGeom>
                  </pic:spPr>
                </pic:pic>
              </a:graphicData>
            </a:graphic>
          </wp:anchor>
        </w:drawing>
      </w:r>
      <w:r>
        <w:rPr>
          <w:rFonts w:ascii="Times New Roman" w:eastAsia="Times New Roman" w:hAnsi="Times New Roman" w:cs="Times New Roman"/>
          <w:b/>
          <w:sz w:val="40"/>
        </w:rPr>
        <w:t xml:space="preserve">COUNTY OF SACRAMENTO </w:t>
      </w:r>
    </w:p>
    <w:p w:rsidR="001E27F1" w:rsidRDefault="00193367">
      <w:pPr>
        <w:spacing w:after="31"/>
        <w:ind w:left="1"/>
        <w:jc w:val="center"/>
      </w:pPr>
      <w:r>
        <w:rPr>
          <w:rFonts w:ascii="Times New Roman" w:eastAsia="Times New Roman" w:hAnsi="Times New Roman" w:cs="Times New Roman"/>
          <w:b/>
          <w:i/>
          <w:sz w:val="20"/>
        </w:rPr>
        <w:t xml:space="preserve"> </w:t>
      </w:r>
      <w:r>
        <w:rPr>
          <w:rFonts w:ascii="Arial" w:eastAsia="Arial" w:hAnsi="Arial" w:cs="Arial"/>
          <w:b/>
          <w:sz w:val="36"/>
        </w:rPr>
        <w:t xml:space="preserve">DISABILITY ADVISORY COMMISSION </w:t>
      </w:r>
    </w:p>
    <w:p w:rsidR="001E27F1" w:rsidRDefault="00193367">
      <w:pPr>
        <w:spacing w:after="0"/>
        <w:ind w:right="7"/>
        <w:jc w:val="center"/>
      </w:pPr>
      <w:r>
        <w:rPr>
          <w:rFonts w:ascii="Arial" w:eastAsia="Arial" w:hAnsi="Arial" w:cs="Arial"/>
          <w:b/>
          <w:sz w:val="24"/>
        </w:rPr>
        <w:t xml:space="preserve"> County Administration Center 700 H Street, Hearing Room 1 Sacramento CA 95814</w:t>
      </w:r>
      <w:r>
        <w:rPr>
          <w:rFonts w:ascii="Arial" w:eastAsia="Arial" w:hAnsi="Arial" w:cs="Arial"/>
          <w:b/>
          <w:sz w:val="36"/>
        </w:rPr>
        <w:t xml:space="preserve"> </w:t>
      </w:r>
    </w:p>
    <w:p w:rsidR="001E27F1" w:rsidRDefault="00193367">
      <w:pPr>
        <w:spacing w:after="95" w:line="250" w:lineRule="auto"/>
        <w:ind w:left="10" w:right="8" w:hanging="10"/>
        <w:jc w:val="center"/>
      </w:pPr>
      <w:r>
        <w:rPr>
          <w:rFonts w:ascii="Arial" w:eastAsia="Arial" w:hAnsi="Arial" w:cs="Arial"/>
          <w:b/>
          <w:sz w:val="32"/>
        </w:rPr>
        <w:t xml:space="preserve">PHYSICAL ACCESS SUBCOMMITTEE </w:t>
      </w:r>
    </w:p>
    <w:p w:rsidR="001E27F1" w:rsidRDefault="00193367">
      <w:pPr>
        <w:spacing w:after="0" w:line="250" w:lineRule="auto"/>
        <w:ind w:left="1529" w:firstLine="314"/>
      </w:pPr>
      <w:r>
        <w:rPr>
          <w:rFonts w:ascii="Arial" w:eastAsia="Arial" w:hAnsi="Arial" w:cs="Arial"/>
          <w:sz w:val="24"/>
        </w:rPr>
        <w:t xml:space="preserve">To ensure that all County facilities and/or County supported programs are accessible to individuals with disabilities and to review County enforcement and </w:t>
      </w:r>
    </w:p>
    <w:p w:rsidR="001E27F1" w:rsidRDefault="00193367">
      <w:pPr>
        <w:spacing w:after="0" w:line="250" w:lineRule="auto"/>
        <w:ind w:left="1753" w:hanging="10"/>
      </w:pPr>
      <w:proofErr w:type="gramStart"/>
      <w:r>
        <w:rPr>
          <w:rFonts w:ascii="Arial" w:eastAsia="Arial" w:hAnsi="Arial" w:cs="Arial"/>
          <w:sz w:val="24"/>
        </w:rPr>
        <w:t>propagation</w:t>
      </w:r>
      <w:proofErr w:type="gramEnd"/>
      <w:r>
        <w:rPr>
          <w:rFonts w:ascii="Arial" w:eastAsia="Arial" w:hAnsi="Arial" w:cs="Arial"/>
          <w:sz w:val="24"/>
        </w:rPr>
        <w:t xml:space="preserve"> of standards that impact the access of persons with disabilities. </w:t>
      </w:r>
    </w:p>
    <w:p w:rsidR="001E27F1" w:rsidRDefault="00193367">
      <w:pPr>
        <w:spacing w:after="0"/>
        <w:ind w:left="156"/>
        <w:jc w:val="center"/>
      </w:pPr>
      <w:r>
        <w:rPr>
          <w:rFonts w:ascii="Arial" w:eastAsia="Arial" w:hAnsi="Arial" w:cs="Arial"/>
          <w:b/>
          <w:sz w:val="32"/>
        </w:rPr>
        <w:t xml:space="preserve"> </w:t>
      </w:r>
      <w:r>
        <w:rPr>
          <w:rFonts w:ascii="Arial" w:eastAsia="Arial" w:hAnsi="Arial" w:cs="Arial"/>
          <w:b/>
          <w:sz w:val="24"/>
        </w:rPr>
        <w:t xml:space="preserve"> </w:t>
      </w:r>
    </w:p>
    <w:p w:rsidR="001E27F1" w:rsidRDefault="00193367">
      <w:pPr>
        <w:spacing w:after="0"/>
        <w:ind w:left="3"/>
        <w:jc w:val="center"/>
      </w:pPr>
      <w:r>
        <w:rPr>
          <w:rFonts w:ascii="Arial" w:eastAsia="Arial" w:hAnsi="Arial" w:cs="Arial"/>
          <w:b/>
          <w:sz w:val="36"/>
          <w:u w:val="single" w:color="000000"/>
        </w:rPr>
        <w:t>AGENDA</w:t>
      </w:r>
      <w:r>
        <w:rPr>
          <w:rFonts w:ascii="Arial" w:eastAsia="Arial" w:hAnsi="Arial" w:cs="Arial"/>
          <w:b/>
          <w:sz w:val="36"/>
        </w:rPr>
        <w:t xml:space="preserve"> </w:t>
      </w:r>
    </w:p>
    <w:p w:rsidR="001E27F1" w:rsidRDefault="00193367">
      <w:pPr>
        <w:spacing w:after="52"/>
        <w:ind w:left="68"/>
        <w:jc w:val="center"/>
      </w:pPr>
      <w:r>
        <w:rPr>
          <w:rFonts w:ascii="Arial" w:eastAsia="Arial" w:hAnsi="Arial" w:cs="Arial"/>
          <w:b/>
          <w:sz w:val="24"/>
        </w:rPr>
        <w:t xml:space="preserve"> </w:t>
      </w:r>
    </w:p>
    <w:p w:rsidR="00E20D4E" w:rsidRDefault="00193367">
      <w:pPr>
        <w:spacing w:after="12" w:line="250" w:lineRule="auto"/>
        <w:ind w:left="2886" w:right="2786" w:hanging="10"/>
        <w:jc w:val="center"/>
        <w:rPr>
          <w:rFonts w:ascii="Arial" w:eastAsia="Arial" w:hAnsi="Arial" w:cs="Arial"/>
          <w:b/>
          <w:sz w:val="32"/>
        </w:rPr>
      </w:pPr>
      <w:r>
        <w:rPr>
          <w:rFonts w:ascii="Arial" w:eastAsia="Arial" w:hAnsi="Arial" w:cs="Arial"/>
          <w:b/>
          <w:sz w:val="32"/>
        </w:rPr>
        <w:t xml:space="preserve">TUESDAY, </w:t>
      </w:r>
      <w:r w:rsidR="000045EE">
        <w:rPr>
          <w:rFonts w:ascii="Arial" w:eastAsia="Arial" w:hAnsi="Arial" w:cs="Arial"/>
          <w:b/>
          <w:sz w:val="32"/>
        </w:rPr>
        <w:t>April 18</w:t>
      </w:r>
      <w:r>
        <w:rPr>
          <w:rFonts w:ascii="Arial" w:eastAsia="Arial" w:hAnsi="Arial" w:cs="Arial"/>
          <w:b/>
          <w:sz w:val="32"/>
        </w:rPr>
        <w:t>, 201</w:t>
      </w:r>
      <w:r w:rsidR="002674D4">
        <w:rPr>
          <w:rFonts w:ascii="Arial" w:eastAsia="Arial" w:hAnsi="Arial" w:cs="Arial"/>
          <w:b/>
          <w:sz w:val="32"/>
        </w:rPr>
        <w:t>7</w:t>
      </w:r>
      <w:r>
        <w:rPr>
          <w:rFonts w:ascii="Arial" w:eastAsia="Arial" w:hAnsi="Arial" w:cs="Arial"/>
          <w:b/>
          <w:sz w:val="32"/>
        </w:rPr>
        <w:t xml:space="preserve"> </w:t>
      </w:r>
    </w:p>
    <w:p w:rsidR="001E27F1" w:rsidRDefault="00193367">
      <w:pPr>
        <w:spacing w:after="12" w:line="250" w:lineRule="auto"/>
        <w:ind w:left="2886" w:right="2786" w:hanging="10"/>
        <w:jc w:val="center"/>
      </w:pPr>
      <w:proofErr w:type="gramStart"/>
      <w:r>
        <w:rPr>
          <w:rFonts w:ascii="Arial" w:eastAsia="Arial" w:hAnsi="Arial" w:cs="Arial"/>
          <w:b/>
          <w:sz w:val="32"/>
        </w:rPr>
        <w:t>4:30  -</w:t>
      </w:r>
      <w:proofErr w:type="gramEnd"/>
      <w:r>
        <w:rPr>
          <w:rFonts w:ascii="Arial" w:eastAsia="Arial" w:hAnsi="Arial" w:cs="Arial"/>
          <w:b/>
          <w:sz w:val="32"/>
        </w:rPr>
        <w:t xml:space="preserve"> 6:00 p.m. </w:t>
      </w:r>
    </w:p>
    <w:p w:rsidR="001E27F1" w:rsidRDefault="00193367">
      <w:pPr>
        <w:spacing w:after="0"/>
        <w:ind w:left="90"/>
        <w:jc w:val="center"/>
      </w:pPr>
      <w:r>
        <w:rPr>
          <w:rFonts w:ascii="Arial" w:eastAsia="Arial" w:hAnsi="Arial" w:cs="Arial"/>
          <w:b/>
          <w:sz w:val="32"/>
        </w:rPr>
        <w:t xml:space="preserve"> </w:t>
      </w:r>
    </w:p>
    <w:p w:rsidR="001E27F1" w:rsidRDefault="00193367">
      <w:pPr>
        <w:spacing w:after="12" w:line="250" w:lineRule="auto"/>
        <w:ind w:left="10" w:right="9" w:hanging="10"/>
        <w:jc w:val="center"/>
      </w:pPr>
      <w:r>
        <w:rPr>
          <w:rFonts w:ascii="Arial" w:eastAsia="Arial" w:hAnsi="Arial" w:cs="Arial"/>
          <w:b/>
          <w:sz w:val="32"/>
        </w:rPr>
        <w:t xml:space="preserve">COUNTY ADMINISTRATION CENTER </w:t>
      </w:r>
    </w:p>
    <w:p w:rsidR="001E27F1" w:rsidRDefault="00193367">
      <w:pPr>
        <w:spacing w:after="12" w:line="250" w:lineRule="auto"/>
        <w:ind w:left="10" w:right="3" w:hanging="10"/>
        <w:jc w:val="center"/>
      </w:pPr>
      <w:r>
        <w:rPr>
          <w:rFonts w:ascii="Arial" w:eastAsia="Arial" w:hAnsi="Arial" w:cs="Arial"/>
          <w:b/>
          <w:sz w:val="32"/>
        </w:rPr>
        <w:t xml:space="preserve">700 H STREET Hearing Room 1 </w:t>
      </w:r>
    </w:p>
    <w:p w:rsidR="001E27F1" w:rsidRDefault="00193367">
      <w:pPr>
        <w:spacing w:after="21"/>
        <w:ind w:left="56"/>
        <w:jc w:val="center"/>
      </w:pPr>
      <w:r>
        <w:rPr>
          <w:rFonts w:ascii="Arial" w:eastAsia="Arial" w:hAnsi="Arial" w:cs="Arial"/>
          <w:b/>
          <w:sz w:val="20"/>
        </w:rPr>
        <w:t xml:space="preserve"> </w:t>
      </w:r>
    </w:p>
    <w:p w:rsidR="001E27F1" w:rsidRDefault="00193367">
      <w:pPr>
        <w:tabs>
          <w:tab w:val="right" w:pos="10801"/>
        </w:tabs>
        <w:spacing w:after="0" w:line="265" w:lineRule="auto"/>
      </w:pPr>
      <w:r>
        <w:rPr>
          <w:rFonts w:ascii="Arial" w:eastAsia="Arial" w:hAnsi="Arial" w:cs="Arial"/>
          <w:b/>
          <w:sz w:val="24"/>
        </w:rPr>
        <w:t xml:space="preserve">1) CALL TO ORDER/INTRODUCTIONS </w:t>
      </w:r>
      <w:r>
        <w:rPr>
          <w:rFonts w:ascii="Arial" w:eastAsia="Arial" w:hAnsi="Arial" w:cs="Arial"/>
          <w:b/>
          <w:sz w:val="24"/>
        </w:rPr>
        <w:tab/>
        <w:t xml:space="preserve">GENE LOZANO, CHAIR </w:t>
      </w:r>
    </w:p>
    <w:p w:rsidR="001E27F1" w:rsidRDefault="00193367">
      <w:pPr>
        <w:spacing w:after="0"/>
      </w:pPr>
      <w:r>
        <w:rPr>
          <w:rFonts w:ascii="Arial" w:eastAsia="Arial" w:hAnsi="Arial" w:cs="Arial"/>
          <w:b/>
          <w:sz w:val="24"/>
        </w:rPr>
        <w:t xml:space="preserve"> </w:t>
      </w:r>
    </w:p>
    <w:p w:rsidR="001E27F1" w:rsidRDefault="00193367">
      <w:pPr>
        <w:pStyle w:val="Heading1"/>
        <w:tabs>
          <w:tab w:val="right" w:pos="10801"/>
        </w:tabs>
        <w:ind w:left="0" w:right="0" w:firstLine="0"/>
      </w:pPr>
      <w:r>
        <w:t>2) Approval of Minutes (</w:t>
      </w:r>
      <w:r w:rsidR="000045EE">
        <w:t>March</w:t>
      </w:r>
      <w:r>
        <w:t xml:space="preserve"> 201</w:t>
      </w:r>
      <w:r w:rsidR="00C3590D">
        <w:t>7</w:t>
      </w:r>
      <w:r>
        <w:t xml:space="preserve">) </w:t>
      </w:r>
      <w:r>
        <w:tab/>
      </w:r>
      <w:r>
        <w:rPr>
          <w:u w:val="single" w:color="000000"/>
        </w:rPr>
        <w:t>ACTION</w:t>
      </w:r>
      <w:r>
        <w:t xml:space="preserve"> </w:t>
      </w:r>
    </w:p>
    <w:p w:rsidR="001E27F1" w:rsidRDefault="00193367">
      <w:pPr>
        <w:spacing w:after="73"/>
        <w:ind w:left="720"/>
      </w:pPr>
      <w:r>
        <w:rPr>
          <w:rFonts w:ascii="Arial" w:eastAsia="Arial" w:hAnsi="Arial" w:cs="Arial"/>
          <w:b/>
          <w:sz w:val="16"/>
        </w:rPr>
        <w:t xml:space="preserve"> </w:t>
      </w:r>
    </w:p>
    <w:p w:rsidR="00A521CA" w:rsidRPr="00C3590D" w:rsidRDefault="00193367" w:rsidP="00055004">
      <w:pPr>
        <w:numPr>
          <w:ilvl w:val="0"/>
          <w:numId w:val="1"/>
        </w:numPr>
        <w:spacing w:after="0" w:line="241" w:lineRule="auto"/>
      </w:pPr>
      <w:r>
        <w:rPr>
          <w:rFonts w:ascii="Arial" w:eastAsia="Arial" w:hAnsi="Arial" w:cs="Arial"/>
          <w:b/>
          <w:sz w:val="24"/>
        </w:rPr>
        <w:t xml:space="preserve">PUBLIC COMMENT PERIOD:  </w:t>
      </w:r>
      <w:r>
        <w:rPr>
          <w:rFonts w:ascii="Arial" w:eastAsia="Arial" w:hAnsi="Arial" w:cs="Arial"/>
        </w:rPr>
        <w:t xml:space="preserve">Members of the public may address the Disability Advisory Commission regarding </w:t>
      </w:r>
      <w:r>
        <w:rPr>
          <w:rFonts w:ascii="Arial" w:eastAsia="Arial" w:hAnsi="Arial" w:cs="Arial"/>
          <w:b/>
          <w:u w:val="single" w:color="000000"/>
        </w:rPr>
        <w:t>any issue that is within the Commission's subject matter jurisdiction</w:t>
      </w:r>
      <w:r>
        <w:rPr>
          <w:rFonts w:ascii="Arial" w:eastAsia="Arial" w:hAnsi="Arial" w:cs="Arial"/>
          <w:u w:val="single" w:color="000000"/>
        </w:rPr>
        <w:t xml:space="preserve"> </w:t>
      </w:r>
      <w:r>
        <w:rPr>
          <w:rFonts w:ascii="Arial" w:eastAsia="Arial" w:hAnsi="Arial" w:cs="Arial"/>
          <w:b/>
          <w:u w:val="single" w:color="000000"/>
        </w:rPr>
        <w:t>(</w:t>
      </w:r>
      <w:r>
        <w:rPr>
          <w:rFonts w:ascii="Arial" w:eastAsia="Arial" w:hAnsi="Arial" w:cs="Arial"/>
          <w:b/>
          <w:i/>
          <w:u w:val="single" w:color="000000"/>
        </w:rPr>
        <w:t>the accessibility of</w:t>
      </w:r>
      <w:r>
        <w:rPr>
          <w:rFonts w:ascii="Arial" w:eastAsia="Arial" w:hAnsi="Arial" w:cs="Arial"/>
          <w:b/>
          <w:i/>
        </w:rPr>
        <w:t xml:space="preserve"> </w:t>
      </w:r>
      <w:r>
        <w:rPr>
          <w:rFonts w:ascii="Arial" w:eastAsia="Arial" w:hAnsi="Arial" w:cs="Arial"/>
          <w:b/>
          <w:i/>
          <w:u w:val="single" w:color="000000"/>
        </w:rPr>
        <w:t>County programs, services, and facilities</w:t>
      </w:r>
      <w:r>
        <w:rPr>
          <w:rFonts w:ascii="Arial" w:eastAsia="Arial" w:hAnsi="Arial" w:cs="Arial"/>
          <w:b/>
          <w:i/>
        </w:rPr>
        <w:t>)</w:t>
      </w:r>
      <w:r>
        <w:rPr>
          <w:rFonts w:ascii="Arial" w:eastAsia="Arial" w:hAnsi="Arial" w:cs="Arial"/>
        </w:rPr>
        <w:t>.  However, the Commission may not take any action on this agenda except as authorized by Government Code, Section 54954.3.  The Chair will set time limits depending on the number of topics and speakers</w:t>
      </w:r>
      <w:r>
        <w:rPr>
          <w:rFonts w:ascii="Arial" w:eastAsia="Arial" w:hAnsi="Arial" w:cs="Arial"/>
          <w:b/>
        </w:rPr>
        <w:t xml:space="preserve">.  </w:t>
      </w:r>
      <w:r>
        <w:rPr>
          <w:rFonts w:ascii="Arial" w:eastAsia="Arial" w:hAnsi="Arial" w:cs="Arial"/>
          <w:b/>
          <w:i/>
        </w:rPr>
        <w:t xml:space="preserve">Please reserve other items of interest to the disability community for the Announcements period at the end of this Agenda. </w:t>
      </w:r>
    </w:p>
    <w:p w:rsidR="00C3590D" w:rsidRPr="00C3590D" w:rsidRDefault="00C3590D" w:rsidP="00C3590D">
      <w:pPr>
        <w:spacing w:after="0" w:line="241" w:lineRule="auto"/>
      </w:pPr>
    </w:p>
    <w:p w:rsidR="006A6C13" w:rsidRDefault="00C3590D" w:rsidP="006A6C13">
      <w:pPr>
        <w:spacing w:after="0" w:line="241" w:lineRule="auto"/>
        <w:jc w:val="both"/>
        <w:rPr>
          <w:rFonts w:ascii="Arial" w:hAnsi="Arial" w:cs="Arial"/>
          <w:b/>
          <w:sz w:val="24"/>
          <w:szCs w:val="24"/>
        </w:rPr>
      </w:pPr>
      <w:r>
        <w:rPr>
          <w:rFonts w:ascii="Arial" w:eastAsia="Arial" w:hAnsi="Arial" w:cs="Arial"/>
          <w:b/>
          <w:sz w:val="24"/>
        </w:rPr>
        <w:t>4)</w:t>
      </w:r>
      <w:r w:rsidR="006A6C13">
        <w:rPr>
          <w:rFonts w:ascii="Arial" w:eastAsia="Arial" w:hAnsi="Arial" w:cs="Arial"/>
          <w:b/>
          <w:sz w:val="24"/>
        </w:rPr>
        <w:t xml:space="preserve"> </w:t>
      </w:r>
      <w:r w:rsidR="006A6C13">
        <w:rPr>
          <w:rFonts w:ascii="Arial" w:hAnsi="Arial" w:cs="Arial"/>
          <w:b/>
          <w:sz w:val="24"/>
          <w:szCs w:val="24"/>
        </w:rPr>
        <w:t>Overview of County Master Plan Process</w:t>
      </w:r>
      <w:r w:rsidR="006A6C13">
        <w:rPr>
          <w:rFonts w:ascii="Arial" w:hAnsi="Arial" w:cs="Arial"/>
          <w:b/>
          <w:sz w:val="24"/>
          <w:szCs w:val="24"/>
        </w:rPr>
        <w:tab/>
      </w:r>
      <w:r w:rsidR="006A6C13">
        <w:rPr>
          <w:rFonts w:ascii="Arial" w:hAnsi="Arial" w:cs="Arial"/>
          <w:b/>
          <w:sz w:val="24"/>
          <w:szCs w:val="24"/>
        </w:rPr>
        <w:tab/>
      </w:r>
    </w:p>
    <w:p w:rsidR="006A6C13" w:rsidRPr="001B4264" w:rsidRDefault="006A6C13" w:rsidP="006A6C13">
      <w:pPr>
        <w:spacing w:after="0" w:line="241"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t xml:space="preserve">Jeffrey </w:t>
      </w:r>
      <w:proofErr w:type="spellStart"/>
      <w:r>
        <w:rPr>
          <w:rFonts w:ascii="Arial" w:hAnsi="Arial" w:cs="Arial"/>
          <w:b/>
          <w:sz w:val="24"/>
          <w:szCs w:val="24"/>
        </w:rPr>
        <w:t>Lubenko</w:t>
      </w:r>
      <w:proofErr w:type="spellEnd"/>
      <w:r>
        <w:rPr>
          <w:rFonts w:ascii="Arial" w:hAnsi="Arial" w:cs="Arial"/>
          <w:b/>
          <w:sz w:val="24"/>
          <w:szCs w:val="24"/>
        </w:rPr>
        <w:t>, County Master Planner, Facilities Planning and Management</w:t>
      </w:r>
    </w:p>
    <w:p w:rsidR="00C3590D" w:rsidRPr="00CD702A" w:rsidRDefault="00C3590D" w:rsidP="006A6C13">
      <w:pPr>
        <w:spacing w:after="0" w:line="240" w:lineRule="auto"/>
        <w:jc w:val="both"/>
      </w:pPr>
    </w:p>
    <w:p w:rsidR="00D40B8C" w:rsidRPr="004C281B" w:rsidRDefault="00193367" w:rsidP="004C281B">
      <w:pPr>
        <w:spacing w:after="0"/>
      </w:pPr>
      <w:r>
        <w:rPr>
          <w:rFonts w:ascii="Arial" w:eastAsia="Arial" w:hAnsi="Arial" w:cs="Arial"/>
          <w:b/>
          <w:sz w:val="24"/>
        </w:rPr>
        <w:t xml:space="preserve"> </w:t>
      </w:r>
    </w:p>
    <w:p w:rsidR="006A6C13" w:rsidRDefault="006A6C13" w:rsidP="006A6C13">
      <w:pPr>
        <w:spacing w:after="0" w:line="241" w:lineRule="auto"/>
        <w:jc w:val="both"/>
        <w:rPr>
          <w:rFonts w:ascii="Arial" w:hAnsi="Arial" w:cs="Arial"/>
          <w:b/>
          <w:sz w:val="24"/>
          <w:szCs w:val="24"/>
        </w:rPr>
      </w:pPr>
      <w:r>
        <w:rPr>
          <w:rFonts w:ascii="Arial" w:hAnsi="Arial" w:cs="Arial"/>
          <w:b/>
          <w:sz w:val="24"/>
          <w:szCs w:val="24"/>
        </w:rPr>
        <w:t xml:space="preserve">5) Input for Sacramento International Airport Web Page </w:t>
      </w:r>
    </w:p>
    <w:p w:rsidR="00A83483" w:rsidRDefault="006A6C13" w:rsidP="006A6C13">
      <w:pPr>
        <w:spacing w:after="0" w:line="241" w:lineRule="auto"/>
        <w:jc w:val="both"/>
        <w:rPr>
          <w:rFonts w:ascii="Arial" w:hAnsi="Arial" w:cs="Arial"/>
          <w:b/>
          <w:sz w:val="24"/>
          <w:szCs w:val="24"/>
        </w:rPr>
      </w:pPr>
      <w:r>
        <w:rPr>
          <w:rFonts w:ascii="Arial" w:hAnsi="Arial" w:cs="Arial"/>
          <w:b/>
          <w:sz w:val="24"/>
          <w:szCs w:val="24"/>
        </w:rPr>
        <w:t>Recommendations Regarding Information Needed by Travelers with Disabilities</w:t>
      </w:r>
      <w:r>
        <w:rPr>
          <w:rFonts w:ascii="Arial" w:hAnsi="Arial" w:cs="Arial"/>
          <w:b/>
          <w:sz w:val="24"/>
          <w:szCs w:val="24"/>
        </w:rPr>
        <w:tab/>
        <w:t>-Discussion</w:t>
      </w:r>
    </w:p>
    <w:p w:rsidR="006A6C13" w:rsidRDefault="006A6C13" w:rsidP="006A6C13">
      <w:pPr>
        <w:spacing w:after="0" w:line="241" w:lineRule="auto"/>
        <w:jc w:val="both"/>
        <w:rPr>
          <w:rFonts w:ascii="Arial" w:hAnsi="Arial" w:cs="Arial"/>
          <w:b/>
          <w:sz w:val="24"/>
          <w:szCs w:val="24"/>
        </w:rPr>
      </w:pPr>
    </w:p>
    <w:p w:rsidR="006A6C13" w:rsidRPr="001B4264" w:rsidRDefault="006A6C13" w:rsidP="006A6C13">
      <w:pPr>
        <w:spacing w:after="0" w:line="241" w:lineRule="auto"/>
        <w:jc w:val="both"/>
        <w:rPr>
          <w:rFonts w:ascii="Arial" w:hAnsi="Arial" w:cs="Arial"/>
          <w:sz w:val="24"/>
          <w:szCs w:val="24"/>
        </w:rPr>
      </w:pPr>
      <w:r>
        <w:rPr>
          <w:rFonts w:ascii="Arial" w:hAnsi="Arial" w:cs="Arial"/>
          <w:b/>
          <w:sz w:val="24"/>
          <w:szCs w:val="24"/>
        </w:rPr>
        <w:t>6) Unfinished/New Business, Announcements</w:t>
      </w:r>
    </w:p>
    <w:p w:rsidR="00FF1127" w:rsidRPr="00A83483" w:rsidRDefault="00193367" w:rsidP="00A83483">
      <w:pPr>
        <w:spacing w:after="0" w:line="241" w:lineRule="auto"/>
        <w:jc w:val="both"/>
        <w:rPr>
          <w:rFonts w:ascii="Arial" w:hAnsi="Arial" w:cs="Arial"/>
          <w:b/>
          <w:sz w:val="24"/>
          <w:szCs w:val="24"/>
        </w:rPr>
      </w:pPr>
      <w:r w:rsidRPr="00A83483">
        <w:rPr>
          <w:rFonts w:ascii="Arial" w:hAnsi="Arial" w:cs="Arial"/>
          <w:b/>
          <w:sz w:val="24"/>
          <w:szCs w:val="24"/>
        </w:rPr>
        <w:tab/>
        <w:t xml:space="preserve"> </w:t>
      </w:r>
      <w:r w:rsidRPr="00A83483">
        <w:rPr>
          <w:rFonts w:ascii="Arial" w:hAnsi="Arial" w:cs="Arial"/>
          <w:b/>
          <w:sz w:val="24"/>
          <w:szCs w:val="24"/>
        </w:rPr>
        <w:tab/>
        <w:t xml:space="preserve"> </w:t>
      </w:r>
      <w:r w:rsidRPr="00A83483">
        <w:rPr>
          <w:rFonts w:ascii="Arial" w:hAnsi="Arial" w:cs="Arial"/>
          <w:b/>
          <w:sz w:val="24"/>
          <w:szCs w:val="24"/>
        </w:rPr>
        <w:tab/>
      </w:r>
    </w:p>
    <w:p w:rsidR="001B4264" w:rsidRDefault="006A6C13" w:rsidP="001B4264">
      <w:pPr>
        <w:spacing w:after="0" w:line="240" w:lineRule="auto"/>
        <w:jc w:val="both"/>
        <w:rPr>
          <w:rFonts w:ascii="Arial" w:eastAsia="Arial" w:hAnsi="Arial" w:cs="Arial"/>
          <w:b/>
          <w:sz w:val="24"/>
        </w:rPr>
      </w:pPr>
      <w:r>
        <w:rPr>
          <w:rFonts w:ascii="Arial" w:eastAsia="Arial" w:hAnsi="Arial" w:cs="Arial"/>
          <w:b/>
          <w:sz w:val="24"/>
        </w:rPr>
        <w:t>7</w:t>
      </w:r>
      <w:r w:rsidR="00C3590D">
        <w:rPr>
          <w:rFonts w:ascii="Arial" w:eastAsia="Arial" w:hAnsi="Arial" w:cs="Arial"/>
          <w:b/>
          <w:sz w:val="24"/>
        </w:rPr>
        <w:t xml:space="preserve">) </w:t>
      </w:r>
      <w:r w:rsidR="00FF1127" w:rsidRPr="0045222E">
        <w:rPr>
          <w:rFonts w:ascii="Arial" w:eastAsia="Arial" w:hAnsi="Arial" w:cs="Arial"/>
          <w:b/>
          <w:sz w:val="24"/>
        </w:rPr>
        <w:t xml:space="preserve">Proposed Topics for </w:t>
      </w:r>
      <w:r w:rsidR="000045EE">
        <w:rPr>
          <w:rFonts w:ascii="Arial" w:eastAsia="Arial" w:hAnsi="Arial" w:cs="Arial"/>
          <w:b/>
          <w:sz w:val="24"/>
        </w:rPr>
        <w:t>May</w:t>
      </w:r>
      <w:r w:rsidR="001B4264">
        <w:rPr>
          <w:rFonts w:ascii="Arial" w:eastAsia="Arial" w:hAnsi="Arial" w:cs="Arial"/>
          <w:b/>
          <w:sz w:val="24"/>
        </w:rPr>
        <w:t xml:space="preserve"> </w:t>
      </w:r>
      <w:r w:rsidR="00FF1127" w:rsidRPr="0045222E">
        <w:rPr>
          <w:rFonts w:ascii="Arial" w:eastAsia="Arial" w:hAnsi="Arial" w:cs="Arial"/>
          <w:b/>
          <w:sz w:val="24"/>
        </w:rPr>
        <w:t>201</w:t>
      </w:r>
      <w:r w:rsidR="00CD702A">
        <w:rPr>
          <w:rFonts w:ascii="Arial" w:eastAsia="Arial" w:hAnsi="Arial" w:cs="Arial"/>
          <w:b/>
          <w:sz w:val="24"/>
        </w:rPr>
        <w:t>7</w:t>
      </w:r>
      <w:r w:rsidR="00FF1127" w:rsidRPr="0045222E">
        <w:rPr>
          <w:rFonts w:ascii="Arial" w:eastAsia="Arial" w:hAnsi="Arial" w:cs="Arial"/>
          <w:b/>
          <w:sz w:val="24"/>
        </w:rPr>
        <w:t xml:space="preserve"> Agenda</w:t>
      </w:r>
    </w:p>
    <w:p w:rsidR="00CD702A" w:rsidRPr="00D40B8C" w:rsidRDefault="00CD702A" w:rsidP="00CD702A">
      <w:pPr>
        <w:spacing w:after="0" w:line="240" w:lineRule="auto"/>
        <w:jc w:val="both"/>
      </w:pPr>
    </w:p>
    <w:p w:rsidR="00A83483" w:rsidRPr="00A83483" w:rsidRDefault="006A6C13" w:rsidP="001B4264">
      <w:pPr>
        <w:spacing w:after="240" w:line="240" w:lineRule="auto"/>
        <w:jc w:val="both"/>
      </w:pPr>
      <w:r>
        <w:rPr>
          <w:rFonts w:ascii="Arial" w:eastAsia="Arial" w:hAnsi="Arial" w:cs="Arial"/>
          <w:b/>
          <w:sz w:val="24"/>
        </w:rPr>
        <w:t>8</w:t>
      </w:r>
      <w:bookmarkStart w:id="0" w:name="_GoBack"/>
      <w:bookmarkEnd w:id="0"/>
      <w:r>
        <w:rPr>
          <w:rFonts w:ascii="Arial" w:eastAsia="Arial" w:hAnsi="Arial" w:cs="Arial"/>
          <w:b/>
          <w:sz w:val="24"/>
        </w:rPr>
        <w:t xml:space="preserve">) </w:t>
      </w:r>
      <w:r w:rsidR="00A83483" w:rsidRPr="0045222E">
        <w:rPr>
          <w:rFonts w:ascii="Arial" w:eastAsia="Arial" w:hAnsi="Arial" w:cs="Arial"/>
          <w:b/>
          <w:sz w:val="24"/>
        </w:rPr>
        <w:t>Adjournment</w:t>
      </w:r>
    </w:p>
    <w:p w:rsidR="001E27F1" w:rsidRPr="00A83483" w:rsidRDefault="00FF1127" w:rsidP="00A83483">
      <w:pPr>
        <w:spacing w:after="0" w:line="241" w:lineRule="auto"/>
        <w:jc w:val="both"/>
        <w:rPr>
          <w:sz w:val="24"/>
          <w:szCs w:val="24"/>
        </w:rPr>
      </w:pPr>
      <w:r>
        <w:t xml:space="preserve"> </w:t>
      </w:r>
      <w:r w:rsidR="00193367" w:rsidRPr="00A83483">
        <w:rPr>
          <w:rFonts w:ascii="Arial" w:eastAsia="Arial" w:hAnsi="Arial" w:cs="Arial"/>
          <w:sz w:val="24"/>
          <w:szCs w:val="24"/>
        </w:rPr>
        <w:t>The meeting facilities are accessible to persons with disabilities.  Requests for interpreting services, assistive listening devices, or other considerations should be made through the County Disability Compliance Office at (916) 874-7642 or 874</w:t>
      </w:r>
      <w:r w:rsidR="00A83483">
        <w:rPr>
          <w:rFonts w:ascii="Arial" w:eastAsia="Arial" w:hAnsi="Arial" w:cs="Arial"/>
          <w:sz w:val="24"/>
          <w:szCs w:val="24"/>
        </w:rPr>
        <w:t>-</w:t>
      </w:r>
      <w:r w:rsidR="00193367" w:rsidRPr="00A83483">
        <w:rPr>
          <w:rFonts w:ascii="Arial" w:eastAsia="Arial" w:hAnsi="Arial" w:cs="Arial"/>
          <w:sz w:val="24"/>
          <w:szCs w:val="24"/>
        </w:rPr>
        <w:t>7647 (TTY</w:t>
      </w:r>
      <w:r w:rsidR="00A83483">
        <w:rPr>
          <w:rFonts w:ascii="Arial" w:eastAsia="Arial" w:hAnsi="Arial" w:cs="Arial"/>
          <w:sz w:val="24"/>
          <w:szCs w:val="24"/>
        </w:rPr>
        <w:t>/TDD</w:t>
      </w:r>
      <w:r w:rsidR="00193367" w:rsidRPr="00A83483">
        <w:rPr>
          <w:rFonts w:ascii="Arial" w:eastAsia="Arial" w:hAnsi="Arial" w:cs="Arial"/>
          <w:sz w:val="24"/>
          <w:szCs w:val="24"/>
        </w:rPr>
        <w:t xml:space="preserve">), no later than five working days prior to the meeting. </w:t>
      </w:r>
    </w:p>
    <w:sectPr w:rsidR="001E27F1" w:rsidRPr="00A83483" w:rsidSect="00A8348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36641"/>
    <w:multiLevelType w:val="hybridMultilevel"/>
    <w:tmpl w:val="1748A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8C785B"/>
    <w:multiLevelType w:val="hybridMultilevel"/>
    <w:tmpl w:val="0A16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0F62FA"/>
    <w:multiLevelType w:val="hybridMultilevel"/>
    <w:tmpl w:val="BDFA9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744826"/>
    <w:multiLevelType w:val="hybridMultilevel"/>
    <w:tmpl w:val="4B50C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9AD07D8"/>
    <w:multiLevelType w:val="hybridMultilevel"/>
    <w:tmpl w:val="E2F8E1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F1"/>
    <w:rsid w:val="000045EE"/>
    <w:rsid w:val="00055004"/>
    <w:rsid w:val="00072EBE"/>
    <w:rsid w:val="00193367"/>
    <w:rsid w:val="001B4264"/>
    <w:rsid w:val="001E27F1"/>
    <w:rsid w:val="002674D4"/>
    <w:rsid w:val="003A7D3E"/>
    <w:rsid w:val="0045222E"/>
    <w:rsid w:val="004C281B"/>
    <w:rsid w:val="0061703F"/>
    <w:rsid w:val="006A6C13"/>
    <w:rsid w:val="00722696"/>
    <w:rsid w:val="00873899"/>
    <w:rsid w:val="00877F8A"/>
    <w:rsid w:val="00904E4E"/>
    <w:rsid w:val="00A521CA"/>
    <w:rsid w:val="00A83483"/>
    <w:rsid w:val="00B42E21"/>
    <w:rsid w:val="00B7202F"/>
    <w:rsid w:val="00C3590D"/>
    <w:rsid w:val="00C4522A"/>
    <w:rsid w:val="00CB097A"/>
    <w:rsid w:val="00CC471C"/>
    <w:rsid w:val="00CD702A"/>
    <w:rsid w:val="00D40B8C"/>
    <w:rsid w:val="00DE0FDE"/>
    <w:rsid w:val="00E20D4E"/>
    <w:rsid w:val="00F34861"/>
    <w:rsid w:val="00FF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11B96-0217-4E9F-A711-1A7DEB7A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0" w:right="7"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4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D2EFD-D961-441E-822F-70C553CABBB6}"/>
</file>

<file path=customXml/itemProps2.xml><?xml version="1.0" encoding="utf-8"?>
<ds:datastoreItem xmlns:ds="http://schemas.openxmlformats.org/officeDocument/2006/customXml" ds:itemID="{26F827CC-6A2F-4D9D-B8F5-4C52E18340E9}"/>
</file>

<file path=customXml/itemProps3.xml><?xml version="1.0" encoding="utf-8"?>
<ds:datastoreItem xmlns:ds="http://schemas.openxmlformats.org/officeDocument/2006/customXml" ds:itemID="{18DD5EC3-8EEC-4DC3-B862-6CBA0D494655}"/>
</file>

<file path=docProps/app.xml><?xml version="1.0" encoding="utf-8"?>
<Properties xmlns="http://schemas.openxmlformats.org/officeDocument/2006/extended-properties" xmlns:vt="http://schemas.openxmlformats.org/officeDocument/2006/docPropsVTypes">
  <Template>Normal.dotm</Template>
  <TotalTime>10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BARRIERS Agenda seal paper</vt:lpstr>
    </vt:vector>
  </TitlesOfParts>
  <Company>County of Sacramento - Personnel Services</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 Agenda seal paper</dc:title>
  <dc:subject>office letterhead</dc:subject>
  <dc:creator>Human Resources Agency</dc:creator>
  <cp:keywords/>
  <cp:lastModifiedBy>Bennett. Cheryl</cp:lastModifiedBy>
  <cp:revision>3</cp:revision>
  <cp:lastPrinted>2017-04-14T17:54:00Z</cp:lastPrinted>
  <dcterms:created xsi:type="dcterms:W3CDTF">2017-04-14T17:53:00Z</dcterms:created>
  <dcterms:modified xsi:type="dcterms:W3CDTF">2017-04-14T18:11:00Z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